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C92FCE" w:rsidTr="00C76346">
        <w:trPr>
          <w:trHeight w:val="401"/>
        </w:trPr>
        <w:tc>
          <w:tcPr>
            <w:tcW w:w="964" w:type="dxa"/>
            <w:vMerge w:val="restart"/>
            <w:tcBorders>
              <w:top w:val="nil"/>
              <w:left w:val="nil"/>
            </w:tcBorders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76" w:type="dxa"/>
            <w:gridSpan w:val="9"/>
            <w:tcBorders>
              <w:bottom w:val="single" w:sz="8" w:space="0" w:color="C0C0C0"/>
            </w:tcBorders>
            <w:shd w:val="clear" w:color="auto" w:fill="76D6FF"/>
          </w:tcPr>
          <w:p w:rsidR="00C92FCE" w:rsidRDefault="00C92FCE" w:rsidP="00C76346">
            <w:pPr>
              <w:pStyle w:val="TableParagraph"/>
              <w:spacing w:before="94"/>
              <w:ind w:left="3191" w:right="3171"/>
              <w:jc w:val="center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Fish</w:t>
            </w:r>
            <w:r>
              <w:rPr>
                <w:b/>
                <w:spacing w:val="-10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>and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>Seafood</w:t>
            </w:r>
          </w:p>
        </w:tc>
      </w:tr>
      <w:tr w:rsidR="00C92FCE" w:rsidTr="00C76346">
        <w:trPr>
          <w:trHeight w:val="420"/>
        </w:trPr>
        <w:tc>
          <w:tcPr>
            <w:tcW w:w="964" w:type="dxa"/>
            <w:vMerge/>
            <w:tcBorders>
              <w:top w:val="nil"/>
              <w:left w:val="nil"/>
            </w:tcBorders>
          </w:tcPr>
          <w:p w:rsidR="00C92FCE" w:rsidRDefault="00C92FCE" w:rsidP="00C76346"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92"/>
              <w:ind w:left="22" w:right="2"/>
              <w:jc w:val="center"/>
              <w:rPr>
                <w:sz w:val="18"/>
              </w:rPr>
            </w:pPr>
            <w:r>
              <w:rPr>
                <w:sz w:val="18"/>
              </w:rPr>
              <w:t>cod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92"/>
              <w:ind w:left="21" w:right="2"/>
              <w:jc w:val="center"/>
              <w:rPr>
                <w:sz w:val="18"/>
              </w:rPr>
            </w:pPr>
            <w:r>
              <w:rPr>
                <w:sz w:val="18"/>
              </w:rPr>
              <w:t>mussels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92"/>
              <w:ind w:right="209"/>
              <w:jc w:val="right"/>
              <w:rPr>
                <w:sz w:val="18"/>
              </w:rPr>
            </w:pPr>
            <w:r>
              <w:rPr>
                <w:sz w:val="18"/>
              </w:rPr>
              <w:t>sardine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92"/>
              <w:ind w:left="21" w:right="2"/>
              <w:jc w:val="center"/>
              <w:rPr>
                <w:sz w:val="18"/>
              </w:rPr>
            </w:pPr>
            <w:r>
              <w:rPr>
                <w:sz w:val="18"/>
              </w:rPr>
              <w:t>mackerel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92"/>
              <w:ind w:left="22" w:right="2"/>
              <w:jc w:val="center"/>
              <w:rPr>
                <w:sz w:val="18"/>
              </w:rPr>
            </w:pPr>
            <w:r>
              <w:rPr>
                <w:sz w:val="18"/>
              </w:rPr>
              <w:t>crab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92"/>
              <w:ind w:left="232"/>
              <w:rPr>
                <w:sz w:val="18"/>
              </w:rPr>
            </w:pPr>
            <w:r>
              <w:rPr>
                <w:sz w:val="18"/>
              </w:rPr>
              <w:t>salmon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92"/>
              <w:ind w:left="283"/>
              <w:rPr>
                <w:sz w:val="18"/>
              </w:rPr>
            </w:pPr>
            <w:r>
              <w:rPr>
                <w:sz w:val="18"/>
              </w:rPr>
              <w:t>plaice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92"/>
              <w:ind w:left="22" w:right="2"/>
              <w:jc w:val="center"/>
              <w:rPr>
                <w:sz w:val="18"/>
              </w:rPr>
            </w:pPr>
            <w:r>
              <w:rPr>
                <w:sz w:val="18"/>
              </w:rPr>
              <w:t>oysters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92"/>
              <w:ind w:left="182"/>
              <w:rPr>
                <w:sz w:val="18"/>
              </w:rPr>
            </w:pPr>
            <w:r>
              <w:rPr>
                <w:sz w:val="18"/>
              </w:rPr>
              <w:t>haddock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January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February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March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April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May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June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July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August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September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1" w:right="2"/>
              <w:jc w:val="center"/>
              <w:rPr>
                <w:sz w:val="20"/>
              </w:rPr>
            </w:pPr>
            <w:r>
              <w:rPr>
                <w:sz w:val="20"/>
              </w:rPr>
              <w:t>October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November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  <w:tr w:rsidR="00C92FCE" w:rsidTr="00C76346">
        <w:trPr>
          <w:trHeight w:val="954"/>
        </w:trPr>
        <w:tc>
          <w:tcPr>
            <w:tcW w:w="964" w:type="dxa"/>
            <w:tcBorders>
              <w:top w:val="single" w:sz="8" w:space="0" w:color="C0C0C0"/>
              <w:right w:val="single" w:sz="8" w:space="0" w:color="C0C0C0"/>
            </w:tcBorders>
          </w:tcPr>
          <w:p w:rsidR="00C92FCE" w:rsidRDefault="00C92FCE" w:rsidP="00C76346">
            <w:pPr>
              <w:pStyle w:val="TableParagraph"/>
              <w:spacing w:before="9"/>
              <w:rPr>
                <w:rFonts w:ascii="Arial Narrow"/>
                <w:sz w:val="30"/>
              </w:rPr>
            </w:pPr>
          </w:p>
          <w:p w:rsidR="00C92FCE" w:rsidRDefault="00C92FCE" w:rsidP="00C76346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December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right="215"/>
              <w:jc w:val="right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DCF4FF"/>
          </w:tcPr>
          <w:p w:rsidR="00C92FCE" w:rsidRDefault="00C92FCE" w:rsidP="00C76346">
            <w:pPr>
              <w:pStyle w:val="TableParagraph"/>
              <w:spacing w:before="80"/>
              <w:ind w:left="20"/>
              <w:jc w:val="center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  <w:tc>
          <w:tcPr>
            <w:tcW w:w="964" w:type="dxa"/>
            <w:tcBorders>
              <w:top w:val="single" w:sz="8" w:space="0" w:color="C0C0C0"/>
              <w:left w:val="single" w:sz="8" w:space="0" w:color="C0C0C0"/>
            </w:tcBorders>
            <w:shd w:val="clear" w:color="auto" w:fill="BAEAFF"/>
          </w:tcPr>
          <w:p w:rsidR="00C92FCE" w:rsidRDefault="00C92FCE" w:rsidP="00C76346">
            <w:pPr>
              <w:pStyle w:val="TableParagraph"/>
              <w:spacing w:before="80"/>
              <w:ind w:left="237"/>
              <w:rPr>
                <w:rFonts w:ascii="MS UI Gothic" w:hAnsi="MS UI Gothic"/>
                <w:sz w:val="64"/>
              </w:rPr>
            </w:pPr>
            <w:r>
              <w:rPr>
                <w:rFonts w:ascii="MS UI Gothic" w:hAnsi="MS UI Gothic"/>
                <w:w w:val="76"/>
                <w:sz w:val="64"/>
              </w:rPr>
              <w:t>✓</w:t>
            </w:r>
          </w:p>
        </w:tc>
      </w:tr>
    </w:tbl>
    <w:p w:rsidR="004125F4" w:rsidRDefault="004125F4">
      <w:bookmarkStart w:id="0" w:name="_GoBack"/>
      <w:bookmarkEnd w:id="0"/>
    </w:p>
    <w:sectPr w:rsidR="00412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FCE"/>
    <w:rsid w:val="002D7B47"/>
    <w:rsid w:val="004125F4"/>
    <w:rsid w:val="00C9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0E52"/>
  <w15:chartTrackingRefBased/>
  <w15:docId w15:val="{E5336944-2491-43E1-80CC-8F28726F4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FCE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92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1</cp:revision>
  <dcterms:created xsi:type="dcterms:W3CDTF">2021-03-01T19:39:00Z</dcterms:created>
  <dcterms:modified xsi:type="dcterms:W3CDTF">2021-03-01T19:40:00Z</dcterms:modified>
</cp:coreProperties>
</file>