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571ECD" w:rsidP="00571ECD">
      <w:pPr>
        <w:pStyle w:val="Title"/>
      </w:pPr>
      <w:r>
        <w:t>Additional addition calculations (for further practice)</w:t>
      </w:r>
    </w:p>
    <w:p w:rsidR="00571ECD" w:rsidRDefault="00571ECD" w:rsidP="00571ECD"/>
    <w:p w:rsidR="00571ECD" w:rsidRDefault="00571ECD" w:rsidP="00571ECD">
      <w:pPr>
        <w:rPr>
          <w:sz w:val="44"/>
          <w:szCs w:val="44"/>
        </w:rPr>
      </w:pPr>
      <w:r>
        <w:rPr>
          <w:sz w:val="44"/>
          <w:szCs w:val="44"/>
        </w:rPr>
        <w:t>Use the column addition method to find the answers to the following calculations:</w:t>
      </w:r>
    </w:p>
    <w:p w:rsidR="00571ECD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56+16=</w:t>
      </w:r>
    </w:p>
    <w:p w:rsid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37+38=</w:t>
      </w:r>
    </w:p>
    <w:p w:rsid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23+68=</w:t>
      </w:r>
    </w:p>
    <w:p w:rsid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76+55=</w:t>
      </w:r>
    </w:p>
    <w:p w:rsid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89+73=</w:t>
      </w:r>
    </w:p>
    <w:p w:rsidR="00842046" w:rsidRP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237+28=</w:t>
      </w:r>
      <w:bookmarkStart w:id="0" w:name="_GoBack"/>
      <w:bookmarkEnd w:id="0"/>
    </w:p>
    <w:sectPr w:rsidR="00842046" w:rsidRPr="00842046" w:rsidSect="0057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3EA"/>
    <w:multiLevelType w:val="hybridMultilevel"/>
    <w:tmpl w:val="DBAC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D"/>
    <w:rsid w:val="003E5AC7"/>
    <w:rsid w:val="00571ECD"/>
    <w:rsid w:val="0084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ACCA9"/>
  <w15:chartTrackingRefBased/>
  <w15:docId w15:val="{00927E25-9658-4442-B13A-80C8C1CA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E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1E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4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2</cp:revision>
  <dcterms:created xsi:type="dcterms:W3CDTF">2021-02-21T17:13:00Z</dcterms:created>
  <dcterms:modified xsi:type="dcterms:W3CDTF">2021-02-21T17:22:00Z</dcterms:modified>
</cp:coreProperties>
</file>