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1F2232">
        <w:rPr>
          <w:rFonts w:ascii="Arial" w:hAnsi="Arial" w:cs="Arial"/>
          <w:b/>
          <w:sz w:val="24"/>
          <w:szCs w:val="24"/>
          <w:u w:val="single"/>
        </w:rPr>
        <w:t>4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1F2232">
        <w:rPr>
          <w:rFonts w:ascii="Arial" w:hAnsi="Arial" w:cs="Arial"/>
          <w:b/>
          <w:sz w:val="24"/>
          <w:szCs w:val="24"/>
          <w:u w:val="single"/>
        </w:rPr>
        <w:t>11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B4820">
        <w:rPr>
          <w:rFonts w:ascii="Arial" w:hAnsi="Arial" w:cs="Arial"/>
          <w:b/>
          <w:sz w:val="24"/>
          <w:szCs w:val="24"/>
          <w:u w:val="single"/>
        </w:rPr>
        <w:t>May</w:t>
      </w:r>
      <w:r w:rsidR="00BD2D0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D4FFD">
        <w:rPr>
          <w:rFonts w:ascii="Arial" w:hAnsi="Arial" w:cs="Arial"/>
          <w:b/>
          <w:sz w:val="24"/>
          <w:szCs w:val="24"/>
          <w:u w:val="single"/>
        </w:rPr>
        <w:t xml:space="preserve">Not - </w:t>
      </w:r>
      <w:r w:rsidR="00BD2D00">
        <w:rPr>
          <w:rFonts w:ascii="Arial" w:hAnsi="Arial" w:cs="Arial"/>
          <w:b/>
          <w:sz w:val="24"/>
          <w:szCs w:val="24"/>
          <w:u w:val="single"/>
        </w:rPr>
        <w:t>SATS week</w:t>
      </w:r>
      <w:r w:rsidR="000D4FFD">
        <w:rPr>
          <w:rFonts w:ascii="Arial" w:hAnsi="Arial" w:cs="Arial"/>
          <w:b/>
          <w:sz w:val="24"/>
          <w:szCs w:val="24"/>
          <w:u w:val="single"/>
        </w:rPr>
        <w:t xml:space="preserve"> this year</w:t>
      </w:r>
      <w:r w:rsidR="00BD2D00">
        <w:rPr>
          <w:rFonts w:ascii="Arial" w:hAnsi="Arial" w:cs="Arial"/>
          <w:b/>
          <w:sz w:val="24"/>
          <w:szCs w:val="24"/>
          <w:u w:val="single"/>
        </w:rPr>
        <w:t>!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4"/>
        <w:gridCol w:w="2022"/>
        <w:gridCol w:w="4382"/>
        <w:gridCol w:w="2642"/>
      </w:tblGrid>
      <w:tr w:rsidR="00CD2EB1" w:rsidRPr="000D4FFD" w:rsidTr="00400165">
        <w:tc>
          <w:tcPr>
            <w:tcW w:w="1434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38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64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CD2EB1" w:rsidRPr="000D4FFD" w:rsidTr="00400165">
        <w:tc>
          <w:tcPr>
            <w:tcW w:w="1434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2022" w:type="dxa"/>
            <w:shd w:val="clear" w:color="auto" w:fill="auto"/>
          </w:tcPr>
          <w:p w:rsidR="00A368CD" w:rsidRPr="000D4FFD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</w:t>
            </w:r>
            <w:proofErr w:type="gramStart"/>
            <w:r w:rsidRPr="000D4FFD">
              <w:rPr>
                <w:rFonts w:ascii="Arial" w:hAnsi="Arial" w:cs="Arial"/>
                <w:sz w:val="22"/>
                <w:szCs w:val="22"/>
              </w:rPr>
              <w:t>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>spell</w:t>
            </w:r>
            <w:proofErr w:type="gramEnd"/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 xml:space="preserve">more </w:t>
            </w:r>
            <w:r w:rsidRPr="000D4FFD">
              <w:rPr>
                <w:rFonts w:ascii="Arial" w:hAnsi="Arial" w:cs="Arial"/>
                <w:sz w:val="22"/>
                <w:szCs w:val="22"/>
              </w:rPr>
              <w:t>homophone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>s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>5</w:t>
            </w:r>
            <w:r w:rsidR="001F2232" w:rsidRPr="000D4FFD">
              <w:rPr>
                <w:rFonts w:ascii="Arial" w:hAnsi="Arial" w:cs="Arial"/>
                <w:sz w:val="22"/>
                <w:szCs w:val="22"/>
              </w:rPr>
              <w:t>1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– homophones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View words. Then chose Spelling tiles</w:t>
            </w:r>
            <w:r w:rsidR="00B44AA5"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44AA5" w:rsidRPr="000D4FFD" w:rsidRDefault="00451A7C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When you are ready, yo</w:t>
            </w:r>
            <w:r w:rsidR="00B44AA5" w:rsidRPr="000D4FFD">
              <w:rPr>
                <w:rFonts w:ascii="Arial" w:hAnsi="Arial" w:cs="Arial"/>
                <w:sz w:val="22"/>
                <w:szCs w:val="22"/>
              </w:rPr>
              <w:t xml:space="preserve">u can test yourself using the spelling test. </w:t>
            </w:r>
          </w:p>
        </w:tc>
        <w:tc>
          <w:tcPr>
            <w:tcW w:w="2642" w:type="dxa"/>
            <w:shd w:val="clear" w:color="auto" w:fill="auto"/>
          </w:tcPr>
          <w:p w:rsidR="00A368CD" w:rsidRPr="000D4FFD" w:rsidRDefault="00ED089F" w:rsidP="006A5F4B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Continue to add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your </w:t>
            </w:r>
            <w:r w:rsidR="006A5F4B" w:rsidRPr="000D4FFD">
              <w:rPr>
                <w:rFonts w:ascii="Arial" w:hAnsi="Arial" w:cs="Arial"/>
                <w:sz w:val="22"/>
                <w:szCs w:val="22"/>
              </w:rPr>
              <w:t xml:space="preserve"> list</w:t>
            </w:r>
            <w:proofErr w:type="gramEnd"/>
            <w:r w:rsidR="006A5F4B" w:rsidRPr="000D4FFD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="00A368CD" w:rsidRPr="000D4FFD">
              <w:rPr>
                <w:rFonts w:ascii="Arial" w:hAnsi="Arial" w:cs="Arial"/>
                <w:sz w:val="22"/>
                <w:szCs w:val="22"/>
              </w:rPr>
              <w:t>f all the homophones you can find/think of</w:t>
            </w:r>
            <w:r w:rsidR="006A5F4B" w:rsidRPr="000D4FFD">
              <w:rPr>
                <w:rFonts w:ascii="Arial" w:hAnsi="Arial" w:cs="Arial"/>
                <w:sz w:val="22"/>
                <w:szCs w:val="22"/>
              </w:rPr>
              <w:t>. Write</w:t>
            </w:r>
            <w:r w:rsidR="008B4820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8CD" w:rsidRPr="000D4FFD">
              <w:rPr>
                <w:rFonts w:ascii="Arial" w:hAnsi="Arial" w:cs="Arial"/>
                <w:sz w:val="22"/>
                <w:szCs w:val="22"/>
              </w:rPr>
              <w:t xml:space="preserve">sentences with the homophones in. </w:t>
            </w:r>
          </w:p>
        </w:tc>
      </w:tr>
      <w:tr w:rsidR="00CD2EB1" w:rsidRPr="000D4FFD" w:rsidTr="00400165">
        <w:tc>
          <w:tcPr>
            <w:tcW w:w="1434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202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2" w:type="dxa"/>
            <w:shd w:val="clear" w:color="auto" w:fill="auto"/>
          </w:tcPr>
          <w:p w:rsidR="00CD2EB1" w:rsidRPr="00560C1A" w:rsidRDefault="00CD2EB1" w:rsidP="001C2A65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Default="00F1458B" w:rsidP="00BD2D00">
            <w:pPr>
              <w:contextualSpacing/>
            </w:pPr>
            <w:hyperlink r:id="rId8" w:anchor="subjects" w:history="1">
              <w:r w:rsidR="00CD2EB1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:rsidR="00F76836" w:rsidRPr="00560C1A" w:rsidRDefault="00F76836" w:rsidP="00BD2D0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Information leaflets</w:t>
            </w:r>
          </w:p>
          <w:p w:rsidR="00843762" w:rsidRPr="00560C1A" w:rsidRDefault="00843762" w:rsidP="00BD2D00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:rsidR="00CD2EB1" w:rsidRDefault="00CD2EB1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D2EB1" w:rsidRDefault="00CD2EB1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</w:t>
            </w:r>
            <w:r w:rsidR="00F76836">
              <w:rPr>
                <w:rFonts w:ascii="Arial" w:hAnsi="Arial" w:cs="Arial"/>
                <w:sz w:val="22"/>
                <w:szCs w:val="22"/>
              </w:rPr>
              <w:t xml:space="preserve">have a reading focus. </w:t>
            </w:r>
          </w:p>
          <w:p w:rsidR="001D1495" w:rsidRDefault="001D1495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D1495" w:rsidRDefault="001D1495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Also keep reading a book of your choice.</w:t>
            </w:r>
          </w:p>
          <w:p w:rsidR="00414392" w:rsidRPr="000D4FFD" w:rsidRDefault="00414392" w:rsidP="00BD2D0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2" w:type="dxa"/>
            <w:shd w:val="clear" w:color="auto" w:fill="auto"/>
          </w:tcPr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:rsidR="00F76836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F76836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2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lesson </w:t>
            </w:r>
            <w:r w:rsidR="0041439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has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reading focus. </w:t>
            </w:r>
          </w:p>
        </w:tc>
      </w:tr>
      <w:tr w:rsidR="00CD2EB1" w:rsidRPr="000D4FFD" w:rsidTr="00400165">
        <w:tc>
          <w:tcPr>
            <w:tcW w:w="1434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202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</w:t>
            </w:r>
            <w:r w:rsidR="004D7E41" w:rsidRPr="000D4FF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to write </w:t>
            </w:r>
            <w:r w:rsidR="00DC686A">
              <w:rPr>
                <w:rFonts w:ascii="Arial" w:hAnsi="Arial" w:cs="Arial"/>
                <w:sz w:val="22"/>
                <w:szCs w:val="22"/>
              </w:rPr>
              <w:t>information leaflets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2" w:type="dxa"/>
            <w:shd w:val="clear" w:color="auto" w:fill="auto"/>
          </w:tcPr>
          <w:p w:rsidR="00414392" w:rsidRDefault="00DC686A" w:rsidP="00414392">
            <w:pPr>
              <w:contextualSpacing/>
            </w:pPr>
            <w:r>
              <w:rPr>
                <w:rFonts w:ascii="Arial" w:hAnsi="Arial" w:cs="Arial"/>
                <w:sz w:val="22"/>
                <w:szCs w:val="22"/>
              </w:rPr>
              <w:t xml:space="preserve">Use Oak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Learning  Academy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:  </w:t>
            </w:r>
            <w:hyperlink r:id="rId9" w:anchor="subjects" w:history="1">
              <w:r w:rsidR="00CD2EB1" w:rsidRPr="006D6806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:rsidR="00DD58F3" w:rsidRDefault="00DD58F3" w:rsidP="00414392">
            <w:pPr>
              <w:contextualSpacing/>
            </w:pPr>
          </w:p>
          <w:p w:rsidR="00F76836" w:rsidRPr="00560C1A" w:rsidRDefault="00DD58F3" w:rsidP="00414392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Information Leaflets</w:t>
            </w:r>
          </w:p>
          <w:p w:rsidR="00F76836" w:rsidRPr="00560C1A" w:rsidRDefault="00F76836" w:rsidP="00414392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After doing Days 1 and 2 in the reading section on day 3 start the day 3 lesson. </w:t>
            </w:r>
          </w:p>
          <w:p w:rsidR="007821A3" w:rsidRPr="00560C1A" w:rsidRDefault="007821A3" w:rsidP="00414392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Then do day 4 and day 5.</w:t>
            </w:r>
          </w:p>
          <w:p w:rsidR="007821A3" w:rsidRPr="00560C1A" w:rsidRDefault="007821A3" w:rsidP="00414392">
            <w:pPr>
              <w:contextualSpacing/>
              <w:rPr>
                <w:rFonts w:ascii="Arial" w:hAnsi="Arial" w:cs="Arial"/>
              </w:rPr>
            </w:pPr>
          </w:p>
          <w:p w:rsidR="00DC686A" w:rsidRPr="00560C1A" w:rsidRDefault="007821A3" w:rsidP="00414392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560C1A">
              <w:rPr>
                <w:rFonts w:ascii="Arial" w:hAnsi="Arial" w:cs="Arial"/>
              </w:rPr>
              <w:t xml:space="preserve">The leaflet writing links with your Topic work for the week (see Topic section below). </w:t>
            </w:r>
          </w:p>
          <w:p w:rsidR="00A368CD" w:rsidRPr="000D4FFD" w:rsidRDefault="00DD58F3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642" w:type="dxa"/>
            <w:shd w:val="clear" w:color="auto" w:fill="auto"/>
          </w:tcPr>
          <w:p w:rsidR="00DD58F3" w:rsidRDefault="00F76836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need to have done lessons from Day 1 and 2 in the reading section (above) </w:t>
            </w:r>
          </w:p>
          <w:p w:rsidR="00DD58F3" w:rsidRDefault="00DD58F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3 Lesson 3</w:t>
            </w:r>
          </w:p>
          <w:p w:rsidR="00DD58F3" w:rsidRDefault="00DD58F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4 Lesson 4</w:t>
            </w:r>
          </w:p>
          <w:p w:rsidR="00DD58F3" w:rsidRPr="000D4FFD" w:rsidRDefault="00DD58F3" w:rsidP="001C2A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5 Lesson 5 </w:t>
            </w:r>
          </w:p>
        </w:tc>
      </w:tr>
      <w:tr w:rsidR="00CD2EB1" w:rsidRPr="000D4FFD" w:rsidTr="00400165">
        <w:tc>
          <w:tcPr>
            <w:tcW w:w="1434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2022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lastRenderedPageBreak/>
              <w:t xml:space="preserve">We are learning to calculate the mean 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 interpret and construct pie charts and line graphs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2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Your Doodle Maths will help you to understand maths better.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AC2EC9" w:rsidRDefault="00AC2EC9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00165" w:rsidRPr="00470789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70789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Maths Whizz on School VLE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or via searching for Maths Whizz in your search engine. (</w:t>
            </w:r>
            <w:hyperlink r:id="rId10" w:history="1">
              <w:r w:rsidRPr="006B45E7">
                <w:rPr>
                  <w:rStyle w:val="Hyperlink"/>
                </w:rPr>
                <w:t>https://www.whizz.com/login/</w:t>
              </w:r>
            </w:hyperlink>
            <w:r>
              <w:t>)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>Maths Whizz on School VLE</w:t>
            </w:r>
          </w:p>
          <w:p w:rsidR="00400165" w:rsidRDefault="00400165" w:rsidP="00400165">
            <w:pPr>
              <w:contextualSpacing/>
              <w:jc w:val="lef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(username: </w:t>
            </w:r>
            <w:proofErr w:type="spellStart"/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>Datchets</w:t>
            </w:r>
            <w:proofErr w:type="spellEnd"/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:rsidR="00400165" w:rsidRPr="00AF4FE6" w:rsidRDefault="00400165" w:rsidP="00400165">
            <w:pPr>
              <w:contextualSpacing/>
              <w:jc w:val="lef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AF4FE6">
              <w:rPr>
                <w:rFonts w:ascii="Arial" w:hAnsi="Arial" w:cs="Arial"/>
                <w:i/>
                <w:iCs/>
                <w:sz w:val="22"/>
                <w:szCs w:val="22"/>
              </w:rPr>
              <w:t>Password: Datchet123)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>Click on 2014 curriculum.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Click on Year 6, 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>Click on Statistics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>1 Learn to calculate the Mean 3 exercises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00165" w:rsidRPr="000D4FFD" w:rsidRDefault="0040016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>2 Interpret and construct pie charts and line graphs</w:t>
            </w:r>
            <w:r w:rsidR="00DB5C9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3 exercises</w:t>
            </w:r>
            <w:r w:rsidRPr="000D4FF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642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Maths Whizz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 can print off the worksheets and work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through them if you want to.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If you cannot print </w:t>
            </w:r>
            <w:proofErr w:type="gram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off,  just</w:t>
            </w:r>
            <w:proofErr w:type="gram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work through the animations on Maths Whizz this will help your learning. You could also just do some of the worksheet activities on a piece of paper. </w:t>
            </w:r>
          </w:p>
          <w:p w:rsidR="00400165" w:rsidRPr="006640C6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2EB1" w:rsidRPr="000D4FFD" w:rsidTr="00400165">
        <w:trPr>
          <w:trHeight w:val="4745"/>
        </w:trPr>
        <w:tc>
          <w:tcPr>
            <w:tcW w:w="1434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Project linked to foundation subject(s)</w:t>
            </w:r>
          </w:p>
        </w:tc>
        <w:tc>
          <w:tcPr>
            <w:tcW w:w="202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The UK 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82" w:type="dxa"/>
            <w:shd w:val="clear" w:color="auto" w:fill="auto"/>
          </w:tcPr>
          <w:p w:rsidR="00400165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Find out rivers and mountains in the UK.</w:t>
            </w:r>
          </w:p>
          <w:p w:rsidR="00DD58F3" w:rsidRDefault="00DD58F3" w:rsidP="00400165">
            <w:pPr>
              <w:spacing w:line="259" w:lineRule="auto"/>
            </w:pPr>
            <w:r w:rsidRPr="00560C1A">
              <w:rPr>
                <w:rFonts w:ascii="Arial" w:hAnsi="Arial" w:cs="Arial"/>
              </w:rPr>
              <w:t>This website is a good starting point</w:t>
            </w:r>
            <w:r>
              <w:t xml:space="preserve">. </w:t>
            </w:r>
            <w:hyperlink r:id="rId11" w:history="1">
              <w:r w:rsidRPr="0085530F">
                <w:rPr>
                  <w:rStyle w:val="Hyperlink"/>
                </w:rPr>
                <w:t>https://www.kids-world-travel-guide.com/uk-facts.html</w:t>
              </w:r>
            </w:hyperlink>
          </w:p>
          <w:p w:rsidR="00DD58F3" w:rsidRPr="000D4FFD" w:rsidRDefault="00DD58F3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But you will need to use your internet searching skills to find out all of the </w:t>
            </w:r>
            <w:r w:rsidR="001C1A88">
              <w:rPr>
                <w:rFonts w:ascii="Arial" w:hAnsi="Arial" w:cs="Arial"/>
                <w:sz w:val="22"/>
                <w:szCs w:val="22"/>
              </w:rPr>
              <w:t xml:space="preserve">answers to the questions below: </w:t>
            </w: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What are the longest rivers in England, Scotland, Wales and Northern Ireland?</w:t>
            </w: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Where are their sources? Where are their mouths? What seas do they go into?</w:t>
            </w: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What activities can you do on them?</w:t>
            </w: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What are the tallest mountains in England, Scotland, Wales and Northern Ireland? How can you get to the top of them? </w:t>
            </w:r>
          </w:p>
          <w:p w:rsidR="00400165" w:rsidRPr="000D4FFD" w:rsidRDefault="00400165" w:rsidP="00560C1A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What activities can you do on them?</w:t>
            </w:r>
          </w:p>
        </w:tc>
        <w:tc>
          <w:tcPr>
            <w:tcW w:w="264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Write a</w:t>
            </w:r>
            <w:r w:rsidR="006879A0">
              <w:rPr>
                <w:rFonts w:ascii="Arial" w:hAnsi="Arial" w:cs="Arial"/>
                <w:sz w:val="22"/>
                <w:szCs w:val="22"/>
              </w:rPr>
              <w:t xml:space="preserve"> lea</w:t>
            </w:r>
            <w:r w:rsidR="00166232">
              <w:rPr>
                <w:rFonts w:ascii="Arial" w:hAnsi="Arial" w:cs="Arial"/>
                <w:sz w:val="22"/>
                <w:szCs w:val="22"/>
              </w:rPr>
              <w:t xml:space="preserve">flet about the rivers and mountains of the UK.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E365E" w:rsidRDefault="00AE365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E365E" w:rsidRDefault="00AE365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can use the </w:t>
            </w:r>
            <w:r w:rsidR="00032E8F">
              <w:rPr>
                <w:rFonts w:ascii="Arial" w:hAnsi="Arial" w:cs="Arial"/>
                <w:sz w:val="22"/>
                <w:szCs w:val="22"/>
              </w:rPr>
              <w:t xml:space="preserve">leaflet template in the separate word document. </w:t>
            </w:r>
          </w:p>
          <w:p w:rsidR="00032E8F" w:rsidRDefault="00032E8F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32E8F" w:rsidRPr="000D4FFD" w:rsidRDefault="00032E8F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 make up your own leaflet layout. 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:rsidTr="00CB73FD">
        <w:tc>
          <w:tcPr>
            <w:tcW w:w="10480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:rsidTr="00CB73FD">
        <w:trPr>
          <w:trHeight w:val="912"/>
        </w:trPr>
        <w:tc>
          <w:tcPr>
            <w:tcW w:w="10480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144329" w:rsidRPr="000D4FFD" w:rsidRDefault="00144329" w:rsidP="00331EF6">
      <w:pPr>
        <w:rPr>
          <w:sz w:val="22"/>
          <w:szCs w:val="22"/>
        </w:rPr>
      </w:pPr>
    </w:p>
    <w:p w:rsidR="00A368CD" w:rsidRPr="000D4FFD" w:rsidRDefault="00A368CD" w:rsidP="00331EF6">
      <w:pPr>
        <w:rPr>
          <w:sz w:val="22"/>
          <w:szCs w:val="22"/>
        </w:rPr>
      </w:pP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2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CB9" w:rsidRDefault="006B7CB9" w:rsidP="00E56C3A">
      <w:r>
        <w:separator/>
      </w:r>
    </w:p>
  </w:endnote>
  <w:endnote w:type="continuationSeparator" w:id="0">
    <w:p w:rsidR="006B7CB9" w:rsidRDefault="006B7CB9" w:rsidP="00E56C3A">
      <w:r>
        <w:continuationSeparator/>
      </w:r>
    </w:p>
  </w:endnote>
  <w:endnote w:type="continuationNotice" w:id="1">
    <w:p w:rsidR="004B06E2" w:rsidRDefault="004B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CB9" w:rsidRDefault="006B7CB9" w:rsidP="00E56C3A">
      <w:r>
        <w:separator/>
      </w:r>
    </w:p>
  </w:footnote>
  <w:footnote w:type="continuationSeparator" w:id="0">
    <w:p w:rsidR="006B7CB9" w:rsidRDefault="006B7CB9" w:rsidP="00E56C3A">
      <w:r>
        <w:continuationSeparator/>
      </w:r>
    </w:p>
  </w:footnote>
  <w:footnote w:type="continuationNotice" w:id="1">
    <w:p w:rsidR="004B06E2" w:rsidRDefault="004B0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32E8F"/>
    <w:rsid w:val="000463EF"/>
    <w:rsid w:val="00060FC1"/>
    <w:rsid w:val="000D2EC0"/>
    <w:rsid w:val="000D4FFD"/>
    <w:rsid w:val="000F01B9"/>
    <w:rsid w:val="00144329"/>
    <w:rsid w:val="00153342"/>
    <w:rsid w:val="00166232"/>
    <w:rsid w:val="00166A05"/>
    <w:rsid w:val="00167496"/>
    <w:rsid w:val="0017096F"/>
    <w:rsid w:val="00183123"/>
    <w:rsid w:val="00187522"/>
    <w:rsid w:val="001B56DB"/>
    <w:rsid w:val="001C1A88"/>
    <w:rsid w:val="001D1495"/>
    <w:rsid w:val="001D6C58"/>
    <w:rsid w:val="001F2232"/>
    <w:rsid w:val="001F2648"/>
    <w:rsid w:val="00225843"/>
    <w:rsid w:val="00242308"/>
    <w:rsid w:val="002B61A1"/>
    <w:rsid w:val="002B63E6"/>
    <w:rsid w:val="002C2A8F"/>
    <w:rsid w:val="00331EF6"/>
    <w:rsid w:val="00352B59"/>
    <w:rsid w:val="0036067A"/>
    <w:rsid w:val="00386DB2"/>
    <w:rsid w:val="003B0BA3"/>
    <w:rsid w:val="003C4B3C"/>
    <w:rsid w:val="003E6CBB"/>
    <w:rsid w:val="003F6B2B"/>
    <w:rsid w:val="00400165"/>
    <w:rsid w:val="00414392"/>
    <w:rsid w:val="00422B0D"/>
    <w:rsid w:val="004316C0"/>
    <w:rsid w:val="00441DCA"/>
    <w:rsid w:val="00451A7C"/>
    <w:rsid w:val="004653B2"/>
    <w:rsid w:val="00472855"/>
    <w:rsid w:val="004A33FD"/>
    <w:rsid w:val="004B06E2"/>
    <w:rsid w:val="004C7525"/>
    <w:rsid w:val="004D0C43"/>
    <w:rsid w:val="004D7E41"/>
    <w:rsid w:val="004E5835"/>
    <w:rsid w:val="004F6C64"/>
    <w:rsid w:val="00531B1A"/>
    <w:rsid w:val="00532189"/>
    <w:rsid w:val="00543265"/>
    <w:rsid w:val="00560C1A"/>
    <w:rsid w:val="00584763"/>
    <w:rsid w:val="005C1957"/>
    <w:rsid w:val="005C2830"/>
    <w:rsid w:val="00611BC1"/>
    <w:rsid w:val="006879A0"/>
    <w:rsid w:val="00691755"/>
    <w:rsid w:val="006A5F4B"/>
    <w:rsid w:val="006A63C1"/>
    <w:rsid w:val="006B7CB9"/>
    <w:rsid w:val="006D0910"/>
    <w:rsid w:val="006E124B"/>
    <w:rsid w:val="006E3103"/>
    <w:rsid w:val="00705FFD"/>
    <w:rsid w:val="0077652B"/>
    <w:rsid w:val="007821A3"/>
    <w:rsid w:val="00790ECD"/>
    <w:rsid w:val="00794578"/>
    <w:rsid w:val="008022C1"/>
    <w:rsid w:val="00843762"/>
    <w:rsid w:val="008B4820"/>
    <w:rsid w:val="008B706A"/>
    <w:rsid w:val="008D0F66"/>
    <w:rsid w:val="008D2B46"/>
    <w:rsid w:val="00930E11"/>
    <w:rsid w:val="00932976"/>
    <w:rsid w:val="009367EC"/>
    <w:rsid w:val="00941DBB"/>
    <w:rsid w:val="00962026"/>
    <w:rsid w:val="00962E27"/>
    <w:rsid w:val="00967282"/>
    <w:rsid w:val="00970584"/>
    <w:rsid w:val="009827BB"/>
    <w:rsid w:val="009846DE"/>
    <w:rsid w:val="009B1DC4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82548"/>
    <w:rsid w:val="00A857F7"/>
    <w:rsid w:val="00AB0A6E"/>
    <w:rsid w:val="00AC265F"/>
    <w:rsid w:val="00AC2EC9"/>
    <w:rsid w:val="00AD4770"/>
    <w:rsid w:val="00AE365E"/>
    <w:rsid w:val="00AF0693"/>
    <w:rsid w:val="00B1348F"/>
    <w:rsid w:val="00B34FB3"/>
    <w:rsid w:val="00B42846"/>
    <w:rsid w:val="00B44AA5"/>
    <w:rsid w:val="00B74EB7"/>
    <w:rsid w:val="00B87F5C"/>
    <w:rsid w:val="00B941AD"/>
    <w:rsid w:val="00B97E6D"/>
    <w:rsid w:val="00BD2D00"/>
    <w:rsid w:val="00BD68E6"/>
    <w:rsid w:val="00C24024"/>
    <w:rsid w:val="00C329C2"/>
    <w:rsid w:val="00C90C46"/>
    <w:rsid w:val="00CB005F"/>
    <w:rsid w:val="00CB73FD"/>
    <w:rsid w:val="00CC4C1F"/>
    <w:rsid w:val="00CD2EB1"/>
    <w:rsid w:val="00CF7A2F"/>
    <w:rsid w:val="00D11B83"/>
    <w:rsid w:val="00D72396"/>
    <w:rsid w:val="00D7690E"/>
    <w:rsid w:val="00DA1C1F"/>
    <w:rsid w:val="00DB5C96"/>
    <w:rsid w:val="00DC686A"/>
    <w:rsid w:val="00DC743C"/>
    <w:rsid w:val="00DD58F3"/>
    <w:rsid w:val="00E31E2A"/>
    <w:rsid w:val="00E45537"/>
    <w:rsid w:val="00E549D1"/>
    <w:rsid w:val="00E56C3A"/>
    <w:rsid w:val="00E602CC"/>
    <w:rsid w:val="00E85724"/>
    <w:rsid w:val="00E87FB2"/>
    <w:rsid w:val="00EA05CA"/>
    <w:rsid w:val="00EA5BE6"/>
    <w:rsid w:val="00ED089F"/>
    <w:rsid w:val="00EF542D"/>
    <w:rsid w:val="00F000C0"/>
    <w:rsid w:val="00F1373A"/>
    <w:rsid w:val="00F13B46"/>
    <w:rsid w:val="00F1458B"/>
    <w:rsid w:val="00F26855"/>
    <w:rsid w:val="00F50341"/>
    <w:rsid w:val="00F53D5C"/>
    <w:rsid w:val="00F616F7"/>
    <w:rsid w:val="00F7107C"/>
    <w:rsid w:val="00F76836"/>
    <w:rsid w:val="00F92D8A"/>
    <w:rsid w:val="00FD08CD"/>
    <w:rsid w:val="00FD535B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1D8082A7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online-classroom/year-6/english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arning2@datchetstmarysacademy.co.u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ids-world-travel-guide.com/uk-fact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whizz.com/login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henational.academy/online-classroom/year-6/english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0FAB4-E996-4C64-943B-C8FB4FCD0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Phillips, Suzanne</cp:lastModifiedBy>
  <cp:revision>28</cp:revision>
  <cp:lastPrinted>2019-06-04T08:45:00Z</cp:lastPrinted>
  <dcterms:created xsi:type="dcterms:W3CDTF">2020-03-30T15:33:00Z</dcterms:created>
  <dcterms:modified xsi:type="dcterms:W3CDTF">2020-05-06T10:36:00Z</dcterms:modified>
</cp:coreProperties>
</file>