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029" w:type="dxa"/>
        <w:tblLook w:val="04A0" w:firstRow="1" w:lastRow="0" w:firstColumn="1" w:lastColumn="0" w:noHBand="0" w:noVBand="1"/>
      </w:tblPr>
      <w:tblGrid>
        <w:gridCol w:w="1413"/>
        <w:gridCol w:w="2268"/>
        <w:gridCol w:w="7371"/>
        <w:gridCol w:w="2977"/>
      </w:tblGrid>
      <w:tr w:rsidR="00864E03" w14:paraId="6C880DDD" w14:textId="77777777" w:rsidTr="00864E03">
        <w:tc>
          <w:tcPr>
            <w:tcW w:w="1413" w:type="dxa"/>
          </w:tcPr>
          <w:p w14:paraId="12CBDDE7" w14:textId="7E1C068E" w:rsidR="00864E03" w:rsidRPr="00864E03" w:rsidRDefault="00864E03">
            <w:pPr>
              <w:rPr>
                <w:b/>
                <w:bCs/>
                <w:sz w:val="28"/>
                <w:szCs w:val="28"/>
              </w:rPr>
            </w:pPr>
            <w:r w:rsidRPr="00864E03">
              <w:rPr>
                <w:b/>
                <w:bCs/>
                <w:sz w:val="28"/>
                <w:szCs w:val="28"/>
              </w:rPr>
              <w:t>Topic</w:t>
            </w:r>
          </w:p>
        </w:tc>
        <w:tc>
          <w:tcPr>
            <w:tcW w:w="226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843E0C" w14:paraId="7B79F071" w14:textId="77777777" w:rsidTr="00864E03">
        <w:tc>
          <w:tcPr>
            <w:tcW w:w="1413" w:type="dxa"/>
          </w:tcPr>
          <w:p w14:paraId="4F0ADE99" w14:textId="0AD33447" w:rsidR="00843E0C" w:rsidRPr="00864E03" w:rsidRDefault="00843E0C">
            <w:pPr>
              <w:rPr>
                <w:b/>
                <w:bCs/>
                <w:sz w:val="28"/>
                <w:szCs w:val="28"/>
              </w:rPr>
            </w:pPr>
            <w:r>
              <w:rPr>
                <w:sz w:val="24"/>
                <w:szCs w:val="24"/>
              </w:rPr>
              <w:t>Phonics</w:t>
            </w:r>
          </w:p>
        </w:tc>
        <w:tc>
          <w:tcPr>
            <w:tcW w:w="2268" w:type="dxa"/>
          </w:tcPr>
          <w:p w14:paraId="6F0A6241" w14:textId="0BAB3F0E" w:rsidR="00843E0C" w:rsidRPr="00864E03" w:rsidRDefault="00843E0C" w:rsidP="00843E0C">
            <w:pPr>
              <w:rPr>
                <w:b/>
                <w:bCs/>
                <w:sz w:val="28"/>
                <w:szCs w:val="28"/>
              </w:rPr>
            </w:pPr>
            <w:r>
              <w:t xml:space="preserve">We are learning: </w:t>
            </w:r>
            <w:r w:rsidR="000172F7">
              <w:t>About the digraph ‘</w:t>
            </w:r>
            <w:proofErr w:type="spellStart"/>
            <w:r w:rsidR="008B1218">
              <w:t>ir</w:t>
            </w:r>
            <w:proofErr w:type="spellEnd"/>
            <w:r w:rsidR="000172F7">
              <w:t>’</w:t>
            </w:r>
          </w:p>
        </w:tc>
        <w:tc>
          <w:tcPr>
            <w:tcW w:w="7371" w:type="dxa"/>
          </w:tcPr>
          <w:p w14:paraId="7C684D2C" w14:textId="4DDF8EA8" w:rsidR="00843E0C" w:rsidRPr="00864E03" w:rsidRDefault="008B1218" w:rsidP="00864E03">
            <w:pPr>
              <w:rPr>
                <w:b/>
                <w:bCs/>
                <w:sz w:val="28"/>
                <w:szCs w:val="28"/>
              </w:rPr>
            </w:pPr>
            <w:r>
              <w:t xml:space="preserve">There is no presentation for today’s lesson. </w:t>
            </w:r>
          </w:p>
        </w:tc>
        <w:tc>
          <w:tcPr>
            <w:tcW w:w="2977" w:type="dxa"/>
          </w:tcPr>
          <w:p w14:paraId="48659109" w14:textId="02B8E4ED" w:rsidR="00843E0C" w:rsidRDefault="008B1218">
            <w:pPr>
              <w:rPr>
                <w:b/>
                <w:bCs/>
                <w:sz w:val="28"/>
                <w:szCs w:val="28"/>
              </w:rPr>
            </w:pPr>
            <w:r>
              <w:t>I would like the children to complete the ‘real and nonsense’ words activity.</w:t>
            </w:r>
          </w:p>
        </w:tc>
      </w:tr>
      <w:tr w:rsidR="00864E03" w14:paraId="7716E0A5" w14:textId="77777777" w:rsidTr="00864E03">
        <w:tc>
          <w:tcPr>
            <w:tcW w:w="1413" w:type="dxa"/>
          </w:tcPr>
          <w:p w14:paraId="3A88BC84" w14:textId="4BD0DD1A" w:rsidR="00864E03" w:rsidRPr="00864E03" w:rsidRDefault="00864E03">
            <w:pPr>
              <w:rPr>
                <w:sz w:val="24"/>
                <w:szCs w:val="24"/>
              </w:rPr>
            </w:pPr>
            <w:r>
              <w:rPr>
                <w:sz w:val="24"/>
                <w:szCs w:val="24"/>
              </w:rPr>
              <w:t>English</w:t>
            </w:r>
          </w:p>
        </w:tc>
        <w:tc>
          <w:tcPr>
            <w:tcW w:w="2268" w:type="dxa"/>
          </w:tcPr>
          <w:p w14:paraId="2AB4D6B7" w14:textId="3F4C0008" w:rsidR="003209DB" w:rsidRPr="000172F7" w:rsidRDefault="006A62C3" w:rsidP="008B1218">
            <w:pPr>
              <w:rPr>
                <w:b/>
              </w:rPr>
            </w:pPr>
            <w:r>
              <w:t xml:space="preserve">We are learning: To </w:t>
            </w:r>
            <w:r w:rsidR="003209DB">
              <w:t xml:space="preserve">write </w:t>
            </w:r>
            <w:r w:rsidR="008B1218">
              <w:t>a book review about ‘The Elephant and the Bad Baby’.</w:t>
            </w:r>
            <w:r w:rsidR="000172F7">
              <w:t xml:space="preserve"> </w:t>
            </w:r>
          </w:p>
        </w:tc>
        <w:tc>
          <w:tcPr>
            <w:tcW w:w="7371" w:type="dxa"/>
          </w:tcPr>
          <w:p w14:paraId="769DFE3F" w14:textId="1F1C3615" w:rsidR="00864E03" w:rsidRPr="006A62C3" w:rsidRDefault="006A15A9">
            <w:r>
              <w:t xml:space="preserve">I have uploaded a presentation onto the Year 1 class page so please look through it. </w:t>
            </w:r>
            <w:r w:rsidR="003209DB">
              <w:t xml:space="preserve">I have included a voice-over on each page. </w:t>
            </w:r>
          </w:p>
        </w:tc>
        <w:tc>
          <w:tcPr>
            <w:tcW w:w="2977" w:type="dxa"/>
          </w:tcPr>
          <w:p w14:paraId="262FB9F0" w14:textId="2863A3B2" w:rsidR="00864E03" w:rsidRDefault="008B1218">
            <w:r>
              <w:t xml:space="preserve">I would like the children to complete the book review activity. Their answers need to be very brief, I am not expecting lots of writing. </w:t>
            </w:r>
          </w:p>
        </w:tc>
      </w:tr>
      <w:tr w:rsidR="00864E03" w14:paraId="1401F280" w14:textId="77777777" w:rsidTr="00864E03">
        <w:tc>
          <w:tcPr>
            <w:tcW w:w="1413" w:type="dxa"/>
          </w:tcPr>
          <w:p w14:paraId="43B518A5" w14:textId="027D776E" w:rsidR="00864E03" w:rsidRDefault="00864E03">
            <w:r>
              <w:t>Maths</w:t>
            </w:r>
          </w:p>
        </w:tc>
        <w:tc>
          <w:tcPr>
            <w:tcW w:w="2268" w:type="dxa"/>
          </w:tcPr>
          <w:p w14:paraId="23EE6589" w14:textId="6D83E115" w:rsidR="00864E03" w:rsidRDefault="006A62C3">
            <w:r>
              <w:t xml:space="preserve">We are learning: To </w:t>
            </w:r>
            <w:r w:rsidR="008B1218">
              <w:t xml:space="preserve">order the months of the year. </w:t>
            </w:r>
            <w:r w:rsidR="003209DB">
              <w:t xml:space="preserve"> </w:t>
            </w:r>
            <w:r>
              <w:t xml:space="preserve"> </w:t>
            </w:r>
          </w:p>
          <w:p w14:paraId="772498FF" w14:textId="77777777" w:rsidR="00864E03" w:rsidRDefault="00864E03"/>
          <w:p w14:paraId="157F51C7" w14:textId="0BB9EF79" w:rsidR="00864E03" w:rsidRDefault="00864E03"/>
        </w:tc>
        <w:tc>
          <w:tcPr>
            <w:tcW w:w="7371" w:type="dxa"/>
          </w:tcPr>
          <w:p w14:paraId="5070FEFB" w14:textId="775ED7E3" w:rsidR="00864E03" w:rsidRDefault="006A62C3">
            <w:r>
              <w:t xml:space="preserve">Please look through the presentation </w:t>
            </w:r>
            <w:r w:rsidR="003209DB">
              <w:t xml:space="preserve">I have uploaded. I have included a voice-over for each page. </w:t>
            </w:r>
          </w:p>
        </w:tc>
        <w:tc>
          <w:tcPr>
            <w:tcW w:w="2977" w:type="dxa"/>
          </w:tcPr>
          <w:p w14:paraId="19F2CC29" w14:textId="29F33C85" w:rsidR="00864E03" w:rsidRDefault="008B1218">
            <w:r>
              <w:t>I would like the children to order the months of the year. They have the option of cutting out the months and sticking them in order, or they may just want to copy the spellings instead.</w:t>
            </w:r>
          </w:p>
        </w:tc>
      </w:tr>
      <w:tr w:rsidR="00864E03" w14:paraId="3994085C" w14:textId="77777777" w:rsidTr="00864E03">
        <w:tc>
          <w:tcPr>
            <w:tcW w:w="1413" w:type="dxa"/>
          </w:tcPr>
          <w:p w14:paraId="29C0E5AE" w14:textId="73B365C7" w:rsidR="00864E03" w:rsidRDefault="00864E03">
            <w:r>
              <w:t>Topic</w:t>
            </w:r>
          </w:p>
        </w:tc>
        <w:tc>
          <w:tcPr>
            <w:tcW w:w="2268" w:type="dxa"/>
          </w:tcPr>
          <w:p w14:paraId="299F49A7" w14:textId="045BB4BC" w:rsidR="003209DB" w:rsidRDefault="006A62C3" w:rsidP="000172F7">
            <w:r>
              <w:t xml:space="preserve">We are learning: </w:t>
            </w:r>
            <w:r w:rsidR="000172F7">
              <w:t xml:space="preserve">To </w:t>
            </w:r>
            <w:r w:rsidR="008B1218">
              <w:t>think about what I would like to be when I grow up.</w:t>
            </w:r>
          </w:p>
          <w:p w14:paraId="023A0B45" w14:textId="77777777" w:rsidR="00864E03" w:rsidRDefault="00864E03"/>
          <w:p w14:paraId="6837FB22" w14:textId="7E259109" w:rsidR="00864E03" w:rsidRDefault="00864E03"/>
        </w:tc>
        <w:tc>
          <w:tcPr>
            <w:tcW w:w="7371" w:type="dxa"/>
          </w:tcPr>
          <w:p w14:paraId="0EABE810" w14:textId="54A42B2D" w:rsidR="00864E03" w:rsidRDefault="006A15A9">
            <w:r>
              <w:t>I have uploaded a presentation onto the Year 1 class page so please look through it.</w:t>
            </w:r>
            <w:r w:rsidR="003209DB">
              <w:t xml:space="preserve"> I have included a voice-over for each page.</w:t>
            </w:r>
          </w:p>
          <w:p w14:paraId="46AA26A9" w14:textId="2E0B8D67" w:rsidR="006A15A9" w:rsidRDefault="006A15A9"/>
        </w:tc>
        <w:tc>
          <w:tcPr>
            <w:tcW w:w="2977" w:type="dxa"/>
          </w:tcPr>
          <w:p w14:paraId="0899FD09" w14:textId="004965E7" w:rsidR="00864E03" w:rsidRDefault="008B1218">
            <w:r>
              <w:t xml:space="preserve">I would like them to write (in the thought bubble) the job they would like when they are older. There is a silhouette of a person on the sheet and I would like them to turn it into themselves by drawing their features and perhaps, turning the plain clothes into </w:t>
            </w:r>
            <w:r>
              <w:lastRenderedPageBreak/>
              <w:t xml:space="preserve">something that represents their chosen job </w:t>
            </w:r>
            <w:proofErr w:type="spellStart"/>
            <w:r>
              <w:t>eg</w:t>
            </w:r>
            <w:proofErr w:type="spellEnd"/>
            <w:r>
              <w:t xml:space="preserve"> a firefighter.</w:t>
            </w:r>
            <w:bookmarkStart w:id="0" w:name="_GoBack"/>
            <w:bookmarkEnd w:id="0"/>
          </w:p>
        </w:tc>
      </w:tr>
    </w:tbl>
    <w:p w14:paraId="5E8C74E5" w14:textId="07CF196E" w:rsidR="00CA1C9B" w:rsidRDefault="00CA1C9B"/>
    <w:p w14:paraId="2F0F4FC1" w14:textId="797371D2" w:rsidR="00864E03" w:rsidRDefault="00864E03"/>
    <w:p w14:paraId="5CE28A9F" w14:textId="4FACF10F" w:rsidR="00864E03" w:rsidRDefault="00864E03">
      <w:r>
        <w:t xml:space="preserve">If you have any questions about today’s learning activities </w:t>
      </w:r>
      <w:r w:rsidR="007E2E55">
        <w:t>set then please email the class email these are viewed from 9.00 until 3.30 daily.</w:t>
      </w:r>
    </w:p>
    <w:p w14:paraId="38A89BB9" w14:textId="16179686" w:rsidR="006A62C3" w:rsidRDefault="007238FF">
      <w:hyperlink r:id="rId6" w:history="1">
        <w:r w:rsidR="006A62C3" w:rsidRPr="007820A4">
          <w:rPr>
            <w:rStyle w:val="Hyperlink"/>
          </w:rPr>
          <w:t>willow@datchetstmarysacademy.co.uk</w:t>
        </w:r>
      </w:hyperlink>
    </w:p>
    <w:p w14:paraId="0F04568C" w14:textId="77777777" w:rsidR="006A62C3" w:rsidRDefault="006A62C3"/>
    <w:sectPr w:rsidR="006A62C3" w:rsidSect="00864E03">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145C5" w14:textId="77777777" w:rsidR="007238FF" w:rsidRDefault="007238FF" w:rsidP="00864E03">
      <w:pPr>
        <w:spacing w:after="0" w:line="240" w:lineRule="auto"/>
      </w:pPr>
      <w:r>
        <w:separator/>
      </w:r>
    </w:p>
  </w:endnote>
  <w:endnote w:type="continuationSeparator" w:id="0">
    <w:p w14:paraId="79E38B8D" w14:textId="77777777" w:rsidR="007238FF" w:rsidRDefault="007238FF"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229A1" w14:textId="77777777" w:rsidR="007238FF" w:rsidRDefault="007238FF" w:rsidP="00864E03">
      <w:pPr>
        <w:spacing w:after="0" w:line="240" w:lineRule="auto"/>
      </w:pPr>
      <w:r>
        <w:separator/>
      </w:r>
    </w:p>
  </w:footnote>
  <w:footnote w:type="continuationSeparator" w:id="0">
    <w:p w14:paraId="236EE265" w14:textId="77777777" w:rsidR="007238FF" w:rsidRDefault="007238FF"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74E25B9B"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0172F7">
      <w:rPr>
        <w:b/>
        <w:bCs/>
        <w:sz w:val="28"/>
        <w:szCs w:val="28"/>
      </w:rPr>
      <w:t>7</w:t>
    </w:r>
  </w:p>
  <w:p w14:paraId="0717E714" w14:textId="14FB4242" w:rsidR="00864E03" w:rsidRPr="00864E03" w:rsidRDefault="00864E03" w:rsidP="00864E03">
    <w:pPr>
      <w:pStyle w:val="Header"/>
      <w:tabs>
        <w:tab w:val="clear" w:pos="4513"/>
        <w:tab w:val="clear" w:pos="9026"/>
        <w:tab w:val="left" w:pos="2873"/>
      </w:tabs>
      <w:jc w:val="center"/>
      <w:rPr>
        <w:b/>
        <w:bCs/>
        <w:sz w:val="28"/>
        <w:szCs w:val="28"/>
      </w:rPr>
    </w:pPr>
    <w:proofErr w:type="gramStart"/>
    <w:r w:rsidRPr="00864E03">
      <w:rPr>
        <w:b/>
        <w:bCs/>
        <w:sz w:val="28"/>
        <w:szCs w:val="28"/>
      </w:rPr>
      <w:t>Day :</w:t>
    </w:r>
    <w:proofErr w:type="gramEnd"/>
    <w:r w:rsidRPr="00864E03">
      <w:rPr>
        <w:b/>
        <w:bCs/>
        <w:sz w:val="28"/>
        <w:szCs w:val="28"/>
      </w:rPr>
      <w:t xml:space="preserve"> </w:t>
    </w:r>
    <w:r w:rsidR="008B1218">
      <w:rPr>
        <w:b/>
        <w:bCs/>
        <w:sz w:val="28"/>
        <w:szCs w:val="28"/>
      </w:rPr>
      <w:t>Thursday 25th</w:t>
    </w:r>
    <w:r w:rsidR="006A62C3">
      <w:rPr>
        <w:b/>
        <w:bCs/>
        <w:sz w:val="28"/>
        <w:szCs w:val="28"/>
      </w:rPr>
      <w:t xml:space="preserve"> </w:t>
    </w:r>
    <w:r w:rsidR="000172F7">
      <w:rPr>
        <w:b/>
        <w:bCs/>
        <w:sz w:val="28"/>
        <w:szCs w:val="28"/>
      </w:rPr>
      <w:t>February</w:t>
    </w:r>
    <w:r w:rsidR="006A62C3">
      <w:rPr>
        <w:b/>
        <w:bCs/>
        <w:sz w:val="28"/>
        <w:szCs w:val="28"/>
      </w:rPr>
      <w:t xml:space="preserve"> 202</w:t>
    </w:r>
    <w:r w:rsidR="000172F7">
      <w:rPr>
        <w:b/>
        <w:bCs/>
        <w:sz w:val="28"/>
        <w:szCs w:val="28"/>
      </w:rPr>
      <w:t>1</w:t>
    </w:r>
  </w:p>
  <w:p w14:paraId="3D0668D4" w14:textId="428DF47D"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6A62C3">
      <w:rPr>
        <w:b/>
        <w:bCs/>
        <w:sz w:val="28"/>
        <w:szCs w:val="28"/>
      </w:rPr>
      <w:t>1</w:t>
    </w:r>
  </w:p>
  <w:p w14:paraId="4D5FF774" w14:textId="77777777" w:rsidR="00864E03" w:rsidRDefault="00864E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172F7"/>
    <w:rsid w:val="00212A67"/>
    <w:rsid w:val="003209DB"/>
    <w:rsid w:val="003E587E"/>
    <w:rsid w:val="00456804"/>
    <w:rsid w:val="006A15A9"/>
    <w:rsid w:val="006A62C3"/>
    <w:rsid w:val="007238FF"/>
    <w:rsid w:val="007E2E55"/>
    <w:rsid w:val="00843E0C"/>
    <w:rsid w:val="00864E03"/>
    <w:rsid w:val="008B1218"/>
    <w:rsid w:val="00CA1C9B"/>
    <w:rsid w:val="00CF3CF5"/>
    <w:rsid w:val="00FB6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62C3"/>
    <w:rPr>
      <w:color w:val="0563C1" w:themeColor="hyperlink"/>
      <w:u w:val="single"/>
    </w:rPr>
  </w:style>
  <w:style w:type="character" w:styleId="UnresolvedMention">
    <w:name w:val="Unresolved Mention"/>
    <w:basedOn w:val="DefaultParagraphFont"/>
    <w:uiPriority w:val="99"/>
    <w:semiHidden/>
    <w:unhideWhenUsed/>
    <w:rsid w:val="006A62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willow@datchetstmarysacademy.co.u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257</Words>
  <Characters>1470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Christina Weerasekera</cp:lastModifiedBy>
  <cp:revision>2</cp:revision>
  <dcterms:created xsi:type="dcterms:W3CDTF">2021-02-25T07:43:00Z</dcterms:created>
  <dcterms:modified xsi:type="dcterms:W3CDTF">2021-02-25T07:43:00Z</dcterms:modified>
</cp:coreProperties>
</file>