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3F94C1" w14:textId="77777777" w:rsidR="000C2E71" w:rsidRDefault="000C2E71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Extension Maths Thursday</w:t>
      </w:r>
    </w:p>
    <w:p w14:paraId="4C5DEA04" w14:textId="420B4145" w:rsidR="00000000" w:rsidRDefault="000C2E71" w:rsidP="000C2E71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Q1. </w:t>
      </w:r>
    </w:p>
    <w:p w14:paraId="49E779DD" w14:textId="77777777" w:rsidR="00000000" w:rsidRDefault="000C2E7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 xml:space="preserve">Write the missing numbers. </w:t>
      </w:r>
    </w:p>
    <w:p w14:paraId="503AE807" w14:textId="77777777" w:rsidR="00000000" w:rsidRDefault="000C2E7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7EE43F16" w14:textId="7647BA10" w:rsidR="00000000" w:rsidRDefault="000C2E71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FB0861A" wp14:editId="3C35C808">
            <wp:extent cx="981075" cy="8477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14:paraId="15553A70" w14:textId="77777777" w:rsidR="00000000" w:rsidRDefault="000C2E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 mark</w:t>
      </w:r>
    </w:p>
    <w:p w14:paraId="01AF8F84" w14:textId="77777777" w:rsidR="00000000" w:rsidRDefault="000C2E7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4721709A" w14:textId="43C0D847" w:rsidR="00000000" w:rsidRDefault="000C2E71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2157C45" wp14:editId="02604EEF">
            <wp:extent cx="923925" cy="7429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14:paraId="68E99FE2" w14:textId="11228028" w:rsidR="00000000" w:rsidRDefault="000C2E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 mark</w:t>
      </w:r>
    </w:p>
    <w:p w14:paraId="65A78D12" w14:textId="77777777" w:rsidR="00000000" w:rsidRDefault="000C2E71" w:rsidP="000C2E71">
      <w:pPr>
        <w:widowControl w:val="0"/>
        <w:autoSpaceDE w:val="0"/>
        <w:autoSpaceDN w:val="0"/>
        <w:adjustRightInd w:val="0"/>
        <w:spacing w:before="450" w:after="45" w:line="240" w:lineRule="auto"/>
        <w:ind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Q2.</w:t>
      </w:r>
    </w:p>
    <w:p w14:paraId="67DBE1EC" w14:textId="77777777" w:rsidR="00000000" w:rsidRDefault="000C2E7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79771AA2" w14:textId="7D0BDA7A" w:rsidR="00000000" w:rsidRPr="000C2E71" w:rsidRDefault="000C2E7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28"/>
          <w:szCs w:val="28"/>
        </w:rPr>
      </w:pPr>
      <w:r w:rsidRPr="000C2E71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4D4D4153" wp14:editId="32803F5E">
            <wp:extent cx="200025" cy="3905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2E71">
        <w:rPr>
          <w:rFonts w:ascii="Arial" w:hAnsi="Arial" w:cs="Arial"/>
          <w:sz w:val="28"/>
          <w:szCs w:val="28"/>
        </w:rPr>
        <w:t> = 0.454545 ...</w:t>
      </w:r>
    </w:p>
    <w:p w14:paraId="6945BB60" w14:textId="77777777" w:rsidR="00000000" w:rsidRPr="000C2E71" w:rsidRDefault="000C2E71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sz w:val="28"/>
          <w:szCs w:val="28"/>
        </w:rPr>
      </w:pPr>
      <w:r w:rsidRPr="000C2E71">
        <w:rPr>
          <w:rFonts w:ascii="Arial" w:hAnsi="Arial" w:cs="Arial"/>
          <w:sz w:val="28"/>
          <w:szCs w:val="28"/>
        </w:rPr>
        <w:t>Find a fraction that is equal in value to</w:t>
      </w:r>
    </w:p>
    <w:p w14:paraId="33323BE6" w14:textId="77777777" w:rsidR="00000000" w:rsidRPr="000C2E71" w:rsidRDefault="000C2E71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sz w:val="28"/>
          <w:szCs w:val="28"/>
        </w:rPr>
      </w:pPr>
      <w:r w:rsidRPr="000C2E71">
        <w:rPr>
          <w:rFonts w:ascii="Arial" w:hAnsi="Arial" w:cs="Arial"/>
          <w:sz w:val="28"/>
          <w:szCs w:val="28"/>
        </w:rPr>
        <w:t>0.0454545 ...</w:t>
      </w:r>
    </w:p>
    <w:p w14:paraId="2930C138" w14:textId="71E811C6" w:rsidR="00000000" w:rsidRDefault="000C2E71">
      <w:pPr>
        <w:widowControl w:val="0"/>
        <w:autoSpaceDE w:val="0"/>
        <w:autoSpaceDN w:val="0"/>
        <w:adjustRightInd w:val="0"/>
        <w:spacing w:before="240" w:after="0" w:line="240" w:lineRule="auto"/>
        <w:ind w:right="567"/>
        <w:jc w:val="right"/>
        <w:rPr>
          <w:rFonts w:ascii="Arial" w:hAnsi="Arial" w:cs="Arial"/>
        </w:rPr>
      </w:pPr>
      <w:r w:rsidRPr="000C2E71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27CFFA53" wp14:editId="51CAF364">
            <wp:extent cx="333375" cy="381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14:paraId="4E7152F1" w14:textId="33809086" w:rsidR="00000000" w:rsidRDefault="000C2E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mark</w:t>
      </w:r>
    </w:p>
    <w:p w14:paraId="2DF657CE" w14:textId="5A2D087A" w:rsidR="00000000" w:rsidRDefault="000C2E71" w:rsidP="000C2E71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Q3. </w:t>
      </w:r>
      <w:r>
        <w:rPr>
          <w:rFonts w:ascii="Arial" w:hAnsi="Arial" w:cs="Arial"/>
        </w:rPr>
        <w:t> </w:t>
      </w:r>
    </w:p>
    <w:p w14:paraId="5E93454A" w14:textId="77777777" w:rsidR="00000000" w:rsidRDefault="000C2E7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Write a </w:t>
      </w:r>
      <w:r>
        <w:rPr>
          <w:rFonts w:ascii="Arial" w:hAnsi="Arial" w:cs="Arial"/>
          <w:b/>
          <w:bCs/>
        </w:rPr>
        <w:t>fraction</w:t>
      </w:r>
      <w:r>
        <w:rPr>
          <w:rFonts w:ascii="Arial" w:hAnsi="Arial" w:cs="Arial"/>
        </w:rPr>
        <w:t xml:space="preserve"> which is </w:t>
      </w:r>
      <w:r>
        <w:rPr>
          <w:rFonts w:ascii="Arial" w:hAnsi="Arial" w:cs="Arial"/>
          <w:b/>
          <w:bCs/>
        </w:rPr>
        <w:t xml:space="preserve">greater than 0.7 </w:t>
      </w:r>
      <w:r>
        <w:rPr>
          <w:rFonts w:ascii="Arial" w:hAnsi="Arial" w:cs="Arial"/>
        </w:rPr>
        <w:t xml:space="preserve">and </w:t>
      </w:r>
      <w:r>
        <w:rPr>
          <w:rFonts w:ascii="Arial" w:hAnsi="Arial" w:cs="Arial"/>
          <w:b/>
          <w:bCs/>
        </w:rPr>
        <w:t>less than 0.71</w:t>
      </w:r>
    </w:p>
    <w:p w14:paraId="52D5FE59" w14:textId="1D753D9D" w:rsidR="00000000" w:rsidRDefault="000C2E71">
      <w:pPr>
        <w:widowControl w:val="0"/>
        <w:autoSpaceDE w:val="0"/>
        <w:autoSpaceDN w:val="0"/>
        <w:adjustRightInd w:val="0"/>
        <w:spacing w:before="240" w:after="0" w:line="240" w:lineRule="auto"/>
        <w:ind w:right="567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70C30E94" wp14:editId="7F0FD542">
            <wp:extent cx="1666875" cy="5715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14:paraId="768B8DB2" w14:textId="77777777" w:rsidR="00000000" w:rsidRDefault="000C2E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 mark</w:t>
      </w:r>
    </w:p>
    <w:p w14:paraId="62C7DF0C" w14:textId="3552DCE2" w:rsidR="00000000" w:rsidRDefault="000C2E7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 xml:space="preserve">Write a </w:t>
      </w:r>
      <w:r>
        <w:rPr>
          <w:rFonts w:ascii="Arial" w:hAnsi="Arial" w:cs="Arial"/>
          <w:b/>
          <w:bCs/>
        </w:rPr>
        <w:t>decimal</w:t>
      </w:r>
      <w:r>
        <w:rPr>
          <w:rFonts w:ascii="Arial" w:hAnsi="Arial" w:cs="Arial"/>
        </w:rPr>
        <w:t xml:space="preserve"> which is </w:t>
      </w:r>
      <w:r>
        <w:rPr>
          <w:rFonts w:ascii="Arial" w:hAnsi="Arial" w:cs="Arial"/>
          <w:b/>
          <w:bCs/>
        </w:rPr>
        <w:t>greater than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</w:rPr>
        <w:drawing>
          <wp:inline distT="0" distB="0" distL="0" distR="0" wp14:anchorId="06132819" wp14:editId="12933B33">
            <wp:extent cx="114300" cy="3714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 and </w:t>
      </w:r>
      <w:r>
        <w:rPr>
          <w:rFonts w:ascii="Arial" w:hAnsi="Arial" w:cs="Arial"/>
          <w:b/>
          <w:bCs/>
        </w:rPr>
        <w:t xml:space="preserve">less than </w:t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27F602F4" wp14:editId="713FC74F">
            <wp:extent cx="114300" cy="3714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.</w:t>
      </w:r>
    </w:p>
    <w:p w14:paraId="28C4B317" w14:textId="44D1EEC1" w:rsidR="00000000" w:rsidRPr="000C2E71" w:rsidRDefault="000C2E71">
      <w:pPr>
        <w:widowControl w:val="0"/>
        <w:autoSpaceDE w:val="0"/>
        <w:autoSpaceDN w:val="0"/>
        <w:adjustRightInd w:val="0"/>
        <w:spacing w:before="240" w:after="0" w:line="240" w:lineRule="auto"/>
        <w:ind w:right="567"/>
        <w:jc w:val="right"/>
        <w:rPr>
          <w:rFonts w:ascii="Arial" w:hAnsi="Arial" w:cs="Arial"/>
          <w:lang w:val="de-DE"/>
        </w:rPr>
      </w:pPr>
      <w:r>
        <w:rPr>
          <w:rFonts w:ascii="Arial" w:hAnsi="Arial" w:cs="Arial"/>
          <w:noProof/>
        </w:rPr>
        <w:drawing>
          <wp:inline distT="0" distB="0" distL="0" distR="0" wp14:anchorId="23DC0323" wp14:editId="434B8FA1">
            <wp:extent cx="1666875" cy="5715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2E71">
        <w:rPr>
          <w:rFonts w:ascii="Arial" w:hAnsi="Arial" w:cs="Arial"/>
          <w:lang w:val="de-DE"/>
        </w:rPr>
        <w:t> </w:t>
      </w:r>
    </w:p>
    <w:p w14:paraId="1D174A21" w14:textId="77777777" w:rsidR="00000000" w:rsidRPr="000C2E71" w:rsidRDefault="000C2E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de-DE"/>
        </w:rPr>
      </w:pPr>
      <w:r w:rsidRPr="000C2E71">
        <w:rPr>
          <w:rFonts w:ascii="Arial" w:hAnsi="Arial" w:cs="Arial"/>
          <w:sz w:val="20"/>
          <w:szCs w:val="20"/>
          <w:lang w:val="de-DE"/>
        </w:rPr>
        <w:lastRenderedPageBreak/>
        <w:t>1 mark</w:t>
      </w:r>
    </w:p>
    <w:p w14:paraId="2183A67D" w14:textId="77777777" w:rsidR="00000000" w:rsidRPr="000C2E71" w:rsidRDefault="000C2E7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de-DE"/>
        </w:rPr>
        <w:sectPr w:rsidR="00000000" w:rsidRPr="000C2E71">
          <w:footerReference w:type="default" r:id="rId13"/>
          <w:pgSz w:w="11907" w:h="16839"/>
          <w:pgMar w:top="850" w:right="567" w:bottom="850" w:left="1417" w:header="720" w:footer="850" w:gutter="0"/>
          <w:cols w:space="720"/>
          <w:noEndnote/>
        </w:sectPr>
      </w:pPr>
    </w:p>
    <w:p w14:paraId="5296BC5C" w14:textId="77777777" w:rsidR="00000000" w:rsidRPr="000C2E71" w:rsidRDefault="000C2E71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7"/>
          <w:szCs w:val="27"/>
          <w:lang w:val="de-DE"/>
        </w:rPr>
      </w:pPr>
      <w:r w:rsidRPr="000C2E71">
        <w:rPr>
          <w:rFonts w:ascii="Arial" w:hAnsi="Arial" w:cs="Arial"/>
          <w:sz w:val="27"/>
          <w:szCs w:val="27"/>
          <w:lang w:val="de-DE"/>
        </w:rPr>
        <w:lastRenderedPageBreak/>
        <w:t>Mark schemes</w:t>
      </w:r>
    </w:p>
    <w:p w14:paraId="7BC5030A" w14:textId="77777777" w:rsidR="00000000" w:rsidRPr="000C2E71" w:rsidRDefault="000C2E71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de-DE"/>
        </w:rPr>
      </w:pPr>
      <w:r w:rsidRPr="000C2E71">
        <w:rPr>
          <w:rFonts w:ascii="Arial" w:hAnsi="Arial" w:cs="Arial"/>
          <w:b/>
          <w:bCs/>
          <w:color w:val="000000"/>
          <w:sz w:val="27"/>
          <w:szCs w:val="27"/>
          <w:lang w:val="de-DE"/>
        </w:rPr>
        <w:t>Q1.</w:t>
      </w:r>
    </w:p>
    <w:p w14:paraId="50128CDE" w14:textId="77777777" w:rsidR="00000000" w:rsidRPr="000C2E71" w:rsidRDefault="000C2E7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de-DE"/>
        </w:rPr>
      </w:pPr>
      <w:r w:rsidRPr="000C2E71">
        <w:rPr>
          <w:rFonts w:ascii="Arial" w:hAnsi="Arial" w:cs="Arial"/>
          <w:lang w:val="de-DE"/>
        </w:rPr>
        <w:t xml:space="preserve">16 </w:t>
      </w:r>
    </w:p>
    <w:p w14:paraId="72B312C3" w14:textId="77777777" w:rsidR="00000000" w:rsidRPr="000C2E71" w:rsidRDefault="000C2E71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  <w:lang w:val="de-DE"/>
        </w:rPr>
      </w:pPr>
      <w:r w:rsidRPr="000C2E71">
        <w:rPr>
          <w:rFonts w:ascii="Times New Roman" w:hAnsi="Times New Roman" w:cs="Times New Roman"/>
          <w:b/>
          <w:bCs/>
          <w:sz w:val="18"/>
          <w:szCs w:val="18"/>
          <w:lang w:val="de-DE"/>
        </w:rPr>
        <w:t>1</w:t>
      </w:r>
    </w:p>
    <w:p w14:paraId="5AE3B52E" w14:textId="77777777" w:rsidR="00000000" w:rsidRPr="000C2E71" w:rsidRDefault="000C2E7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de-DE"/>
        </w:rPr>
      </w:pPr>
      <w:r w:rsidRPr="000C2E71">
        <w:rPr>
          <w:rFonts w:ascii="Arial" w:hAnsi="Arial" w:cs="Arial"/>
          <w:lang w:val="de-DE"/>
        </w:rPr>
        <w:t xml:space="preserve">800 </w:t>
      </w:r>
    </w:p>
    <w:p w14:paraId="6CAA86BE" w14:textId="77777777" w:rsidR="00000000" w:rsidRPr="000C2E71" w:rsidRDefault="000C2E71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  <w:lang w:val="de-DE"/>
        </w:rPr>
      </w:pPr>
      <w:r w:rsidRPr="000C2E71">
        <w:rPr>
          <w:rFonts w:ascii="Times New Roman" w:hAnsi="Times New Roman" w:cs="Times New Roman"/>
          <w:b/>
          <w:bCs/>
          <w:sz w:val="18"/>
          <w:szCs w:val="18"/>
          <w:lang w:val="de-DE"/>
        </w:rPr>
        <w:t>1</w:t>
      </w:r>
    </w:p>
    <w:p w14:paraId="6500097A" w14:textId="77777777" w:rsidR="00000000" w:rsidRPr="000C2E71" w:rsidRDefault="000C2E71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de-DE"/>
        </w:rPr>
      </w:pPr>
      <w:r w:rsidRPr="000C2E71">
        <w:rPr>
          <w:rFonts w:ascii="Arial" w:hAnsi="Arial" w:cs="Arial"/>
          <w:b/>
          <w:bCs/>
          <w:sz w:val="20"/>
          <w:szCs w:val="20"/>
          <w:lang w:val="de-DE"/>
        </w:rPr>
        <w:t>[2]</w:t>
      </w:r>
    </w:p>
    <w:p w14:paraId="4D78813C" w14:textId="77777777" w:rsidR="00000000" w:rsidRPr="000C2E71" w:rsidRDefault="000C2E7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de-DE"/>
        </w:rPr>
      </w:pPr>
      <w:r w:rsidRPr="000C2E71">
        <w:rPr>
          <w:rFonts w:ascii="Arial" w:hAnsi="Arial" w:cs="Arial"/>
          <w:lang w:val="de-DE"/>
        </w:rPr>
        <w:t> </w:t>
      </w:r>
    </w:p>
    <w:p w14:paraId="2302B490" w14:textId="77777777" w:rsidR="00000000" w:rsidRPr="000C2E71" w:rsidRDefault="000C2E7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de-DE"/>
        </w:rPr>
      </w:pPr>
      <w:r w:rsidRPr="000C2E71">
        <w:rPr>
          <w:rFonts w:ascii="Arial" w:hAnsi="Arial" w:cs="Arial"/>
          <w:lang w:val="de-DE"/>
        </w:rPr>
        <w:t> </w:t>
      </w:r>
    </w:p>
    <w:p w14:paraId="39D5C304" w14:textId="77777777" w:rsidR="00000000" w:rsidRPr="000C2E71" w:rsidRDefault="000C2E71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de-DE"/>
        </w:rPr>
      </w:pPr>
      <w:r w:rsidRPr="000C2E71">
        <w:rPr>
          <w:rFonts w:ascii="Arial" w:hAnsi="Arial" w:cs="Arial"/>
          <w:b/>
          <w:bCs/>
          <w:color w:val="000000"/>
          <w:sz w:val="27"/>
          <w:szCs w:val="27"/>
          <w:lang w:val="de-DE"/>
        </w:rPr>
        <w:t>Q2.</w:t>
      </w:r>
    </w:p>
    <w:p w14:paraId="58A74DF6" w14:textId="70E61CF8" w:rsidR="00000000" w:rsidRDefault="000C2E7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color w:val="000000"/>
          <w:sz w:val="27"/>
          <w:szCs w:val="27"/>
        </w:rPr>
        <w:drawing>
          <wp:inline distT="0" distB="0" distL="0" distR="0" wp14:anchorId="4A712DE8" wp14:editId="3D975008">
            <wp:extent cx="219075" cy="3714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</w:rPr>
        <w:t xml:space="preserve">OR </w:t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72FAEF1A" wp14:editId="34CDCFF2">
            <wp:extent cx="266700" cy="37147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66CA95" w14:textId="77777777" w:rsidR="00000000" w:rsidRDefault="000C2E71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Accept equivalent fractions.</w:t>
      </w:r>
    </w:p>
    <w:p w14:paraId="73768566" w14:textId="69BD2E01" w:rsidR="00000000" w:rsidRDefault="000C2E71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  <w:i/>
          <w:iCs/>
        </w:rPr>
        <w:t>Do not</w:t>
      </w:r>
      <w:r>
        <w:rPr>
          <w:rFonts w:ascii="Arial" w:hAnsi="Arial" w:cs="Arial"/>
          <w:i/>
          <w:iCs/>
        </w:rPr>
        <w:t xml:space="preserve"> accept </w:t>
      </w:r>
      <w:r>
        <w:rPr>
          <w:rFonts w:ascii="Arial" w:hAnsi="Arial" w:cs="Arial"/>
          <w:i/>
          <w:iCs/>
          <w:noProof/>
        </w:rPr>
        <w:drawing>
          <wp:inline distT="0" distB="0" distL="0" distR="0" wp14:anchorId="1FB39FC6" wp14:editId="3744E976">
            <wp:extent cx="238125" cy="3714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E8A101" w14:textId="77777777" w:rsidR="00000000" w:rsidRDefault="000C2E71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14:paraId="0B755C16" w14:textId="77777777" w:rsidR="00000000" w:rsidRDefault="000C2E71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Q3.</w:t>
      </w:r>
    </w:p>
    <w:p w14:paraId="305A7EBA" w14:textId="77777777" w:rsidR="00000000" w:rsidRDefault="000C2E7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(a)    </w:t>
      </w:r>
      <w:r>
        <w:rPr>
          <w:rFonts w:ascii="Arial" w:hAnsi="Arial" w:cs="Arial"/>
        </w:rPr>
        <w:t xml:space="preserve"> Any fraction greater than 7/10 AND less than 71/100, eg:</w:t>
      </w:r>
    </w:p>
    <w:p w14:paraId="1ABC6B08" w14:textId="77777777" w:rsidR="00000000" w:rsidRDefault="000C2E71">
      <w:pPr>
        <w:widowControl w:val="0"/>
        <w:autoSpaceDE w:val="0"/>
        <w:autoSpaceDN w:val="0"/>
        <w:adjustRightInd w:val="0"/>
        <w:spacing w:before="240" w:after="0" w:line="240" w:lineRule="auto"/>
        <w:ind w:left="1418" w:right="567" w:hanging="284"/>
        <w:rPr>
          <w:rFonts w:ascii="Arial" w:hAnsi="Arial" w:cs="Arial"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    141/200</w:t>
      </w:r>
    </w:p>
    <w:p w14:paraId="4962D3FE" w14:textId="77777777" w:rsidR="00000000" w:rsidRDefault="000C2E71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Accept decimal fractions which fit the criteria, eg:</w:t>
      </w:r>
    </w:p>
    <w:p w14:paraId="6F6B990D" w14:textId="77777777" w:rsidR="00000000" w:rsidRDefault="000C2E71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•</w:t>
      </w:r>
      <w:r>
        <w:rPr>
          <w:rFonts w:ascii="Arial" w:hAnsi="Arial" w:cs="Arial"/>
          <w:b/>
          <w:bCs/>
          <w:i/>
          <w:iCs/>
        </w:rPr>
        <w:t>    0.705</w:t>
      </w:r>
    </w:p>
    <w:p w14:paraId="0DDB8980" w14:textId="77777777" w:rsidR="00000000" w:rsidRDefault="000C2E71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14:paraId="3A36BE0E" w14:textId="77777777" w:rsidR="00000000" w:rsidRDefault="000C2E71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(b)     Any decimal greater than 0.571428 recurring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t>AND less than 0.714285 recurring, eg:</w:t>
      </w:r>
    </w:p>
    <w:p w14:paraId="6125EEA8" w14:textId="77777777" w:rsidR="00000000" w:rsidRDefault="000C2E71">
      <w:pPr>
        <w:widowControl w:val="0"/>
        <w:autoSpaceDE w:val="0"/>
        <w:autoSpaceDN w:val="0"/>
        <w:adjustRightInd w:val="0"/>
        <w:spacing w:before="240" w:after="0" w:line="240" w:lineRule="auto"/>
        <w:ind w:left="1418" w:right="567" w:hanging="284"/>
        <w:rPr>
          <w:rFonts w:ascii="Arial" w:hAnsi="Arial" w:cs="Arial"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    0.6</w:t>
      </w:r>
    </w:p>
    <w:p w14:paraId="07419F7E" w14:textId="77777777" w:rsidR="00000000" w:rsidRDefault="000C2E71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  <w:i/>
          <w:iCs/>
        </w:rPr>
        <w:t>Do NOT</w:t>
      </w:r>
      <w:r>
        <w:rPr>
          <w:rFonts w:ascii="Arial" w:hAnsi="Arial" w:cs="Arial"/>
          <w:i/>
          <w:iCs/>
        </w:rPr>
        <w:t xml:space="preserve"> accept non-decimal fractions, eg:</w:t>
      </w:r>
    </w:p>
    <w:p w14:paraId="7B904CEF" w14:textId="77777777" w:rsidR="00000000" w:rsidRDefault="000C2E71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sz w:val="20"/>
          <w:szCs w:val="20"/>
          <w:vertAlign w:val="subscript"/>
        </w:rPr>
      </w:pPr>
      <w:r>
        <w:rPr>
          <w:rFonts w:ascii="Arial" w:hAnsi="Arial" w:cs="Arial"/>
          <w:i/>
          <w:iCs/>
        </w:rPr>
        <w:t>•</w:t>
      </w:r>
      <w:r>
        <w:rPr>
          <w:rFonts w:ascii="Arial" w:hAnsi="Arial" w:cs="Arial"/>
          <w:i/>
          <w:iCs/>
        </w:rPr>
        <w:t xml:space="preserve">    </w:t>
      </w:r>
      <w:r>
        <w:rPr>
          <w:rFonts w:ascii="Arial" w:hAnsi="Arial" w:cs="Arial"/>
          <w:i/>
          <w:iCs/>
          <w:sz w:val="14"/>
          <w:szCs w:val="14"/>
          <w:vertAlign w:val="superscript"/>
        </w:rPr>
        <w:t>9</w:t>
      </w:r>
      <w:r>
        <w:rPr>
          <w:rFonts w:ascii="Arial" w:hAnsi="Arial" w:cs="Arial"/>
          <w:i/>
          <w:iCs/>
        </w:rPr>
        <w:t>/</w:t>
      </w:r>
      <w:r>
        <w:rPr>
          <w:rFonts w:ascii="Arial" w:hAnsi="Arial" w:cs="Arial"/>
          <w:i/>
          <w:iCs/>
          <w:sz w:val="20"/>
          <w:szCs w:val="20"/>
          <w:vertAlign w:val="subscript"/>
        </w:rPr>
        <w:t>14</w:t>
      </w:r>
      <w:r>
        <w:rPr>
          <w:rFonts w:ascii="Arial" w:hAnsi="Arial" w:cs="Arial"/>
          <w:i/>
          <w:iCs/>
        </w:rPr>
        <w:t xml:space="preserve"> OR </w:t>
      </w:r>
      <w:r>
        <w:rPr>
          <w:rFonts w:ascii="Arial" w:hAnsi="Arial" w:cs="Arial"/>
          <w:i/>
          <w:iCs/>
          <w:sz w:val="14"/>
          <w:szCs w:val="14"/>
          <w:vertAlign w:val="superscript"/>
        </w:rPr>
        <w:t>4.5</w:t>
      </w:r>
      <w:r>
        <w:rPr>
          <w:rFonts w:ascii="Arial" w:hAnsi="Arial" w:cs="Arial"/>
          <w:i/>
          <w:iCs/>
        </w:rPr>
        <w:t>/</w:t>
      </w:r>
      <w:r>
        <w:rPr>
          <w:rFonts w:ascii="Arial" w:hAnsi="Arial" w:cs="Arial"/>
          <w:i/>
          <w:iCs/>
          <w:sz w:val="20"/>
          <w:szCs w:val="20"/>
          <w:vertAlign w:val="subscript"/>
        </w:rPr>
        <w:t>7</w:t>
      </w:r>
    </w:p>
    <w:p w14:paraId="69E45473" w14:textId="77777777" w:rsidR="00000000" w:rsidRDefault="000C2E71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14:paraId="7788A1B5" w14:textId="77777777" w:rsidR="00000000" w:rsidRDefault="000C2E71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[2]</w:t>
      </w:r>
    </w:p>
    <w:sectPr w:rsidR="00000000">
      <w:pgSz w:w="11907" w:h="16839"/>
      <w:pgMar w:top="850" w:right="567" w:bottom="850" w:left="1417" w:header="720" w:footer="85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2DE11D" w14:textId="77777777" w:rsidR="00000000" w:rsidRDefault="000C2E71">
      <w:pPr>
        <w:spacing w:after="0" w:line="240" w:lineRule="auto"/>
      </w:pPr>
      <w:r>
        <w:separator/>
      </w:r>
    </w:p>
  </w:endnote>
  <w:endnote w:type="continuationSeparator" w:id="0">
    <w:p w14:paraId="756A0ADB" w14:textId="77777777" w:rsidR="00000000" w:rsidRDefault="000C2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0099A0" w14:textId="77777777" w:rsidR="00000000" w:rsidRDefault="000C2E71">
    <w:pPr>
      <w:framePr w:wrap="auto" w:vAnchor="page" w:hAnchor="page" w:x="5212" w:y="15890"/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</w:rPr>
    </w:pPr>
    <w:r>
      <w:rPr>
        <w:rFonts w:ascii="Arial" w:hAnsi="Arial" w:cs="Arial"/>
      </w:rPr>
      <w:t xml:space="preserve">Page </w:t>
    </w: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>PAGE</w:instrText>
    </w:r>
    <w:r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1</w:t>
    </w:r>
    <w:r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of </w:t>
    </w: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>NUMPAGES</w:instrText>
    </w:r>
    <w:r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2</w:t>
    </w:r>
    <w:r>
      <w:rPr>
        <w:rFonts w:ascii="Arial" w:hAnsi="Arial" w:cs="Arial"/>
      </w:rPr>
      <w:fldChar w:fldCharType="end"/>
    </w:r>
  </w:p>
  <w:p w14:paraId="16125783" w14:textId="77777777" w:rsidR="00000000" w:rsidRDefault="000C2E71">
    <w:pPr>
      <w:widowControl w:val="0"/>
      <w:autoSpaceDE w:val="0"/>
      <w:autoSpaceDN w:val="0"/>
      <w:adjustRightInd w:val="0"/>
      <w:spacing w:before="567" w:after="0" w:line="20" w:lineRule="exact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0534FD" w14:textId="77777777" w:rsidR="00000000" w:rsidRDefault="000C2E71">
      <w:pPr>
        <w:spacing w:after="0" w:line="240" w:lineRule="auto"/>
      </w:pPr>
      <w:r>
        <w:separator/>
      </w:r>
    </w:p>
  </w:footnote>
  <w:footnote w:type="continuationSeparator" w:id="0">
    <w:p w14:paraId="7D11ED69" w14:textId="77777777" w:rsidR="00000000" w:rsidRDefault="000C2E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E71"/>
    <w:rsid w:val="000C2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0CF834E"/>
  <w14:defaultImageDpi w14:val="0"/>
  <w15:docId w15:val="{DB4AF884-0224-4878-A3F2-A7FAAFF65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2"/>
    </w:pPr>
    <w:rPr>
      <w:rFonts w:ascii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4"/>
    </w:pPr>
    <w:rPr>
      <w:rFonts w:ascii="Times New Roman" w:hAnsi="Times New Roman" w:cs="Times New Roman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5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>Created by the \'abHTML to RTF .Net\'bb 5.8.2.9</dc:description>
  <cp:lastModifiedBy>Suzanne Phillips</cp:lastModifiedBy>
  <cp:revision>2</cp:revision>
  <dcterms:created xsi:type="dcterms:W3CDTF">2021-02-08T16:17:00Z</dcterms:created>
  <dcterms:modified xsi:type="dcterms:W3CDTF">2021-02-08T16:17:00Z</dcterms:modified>
</cp:coreProperties>
</file>