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C39ED" w14:textId="77777777" w:rsidR="00397C48" w:rsidRDefault="00397C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Homeschool learning Algebra check January 2021</w:t>
      </w:r>
    </w:p>
    <w:p w14:paraId="10A7345C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Q1.</w:t>
      </w:r>
    </w:p>
    <w:p w14:paraId="79905940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A theme park sells tickets online.</w:t>
      </w:r>
    </w:p>
    <w:p w14:paraId="31BCF66B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Each ticket costs £24</w:t>
      </w:r>
    </w:p>
    <w:p w14:paraId="39463E9D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There is a £3 charge for buying tickets.</w:t>
      </w:r>
    </w:p>
    <w:p w14:paraId="56DCDB69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Which of these shows how to calculate the total cost, in pounds?</w:t>
      </w:r>
    </w:p>
    <w:p w14:paraId="71DA24D5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4"/>
        <w:gridCol w:w="1224"/>
      </w:tblGrid>
      <w:tr w:rsidR="008C3DE3" w14:paraId="4170341E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3E97A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0CEF3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Tick </w:t>
            </w:r>
            <w:r>
              <w:rPr>
                <w:rFonts w:ascii="Arial" w:hAnsi="Arial"/>
                <w:b/>
                <w:bCs/>
              </w:rPr>
              <w:t>one</w:t>
            </w:r>
            <w:r>
              <w:rPr>
                <w:rFonts w:ascii="Arial" w:hAnsi="Arial"/>
              </w:rPr>
              <w:t>.</w:t>
            </w:r>
          </w:p>
        </w:tc>
      </w:tr>
      <w:tr w:rsidR="008C3DE3" w14:paraId="757CB853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C35D9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× 3 + 24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A7C3C" w14:textId="77777777" w:rsidR="008C3DE3" w:rsidRDefault="00397C48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4D23FE7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pt;height:24pt">
                  <v:imagedata r:id="rId6" o:title=""/>
                </v:shape>
              </w:pict>
            </w:r>
          </w:p>
        </w:tc>
      </w:tr>
      <w:tr w:rsidR="008C3DE3" w14:paraId="0480F097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840A3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× 24 + 3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48A0D" w14:textId="77777777" w:rsidR="008C3DE3" w:rsidRDefault="00397C48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78E6CC7C">
                <v:shape id="_x0000_i1026" type="#_x0000_t75" style="width:24.75pt;height:24.75pt">
                  <v:imagedata r:id="rId6" o:title=""/>
                </v:shape>
              </w:pict>
            </w:r>
          </w:p>
        </w:tc>
      </w:tr>
      <w:tr w:rsidR="008C3DE3" w14:paraId="60CED9E3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A787E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+ 3 × 24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D56FB" w14:textId="77777777" w:rsidR="008C3DE3" w:rsidRDefault="00397C48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493FB166">
                <v:shape id="_x0000_i1027" type="#_x0000_t75" style="width:25.5pt;height:25.5pt">
                  <v:imagedata r:id="rId6" o:title=""/>
                </v:shape>
              </w:pict>
            </w:r>
          </w:p>
        </w:tc>
      </w:tr>
      <w:tr w:rsidR="008C3DE3" w:rsidRPr="00397C48" w14:paraId="78860284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89B94B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 w:rsidRPr="00397C48">
              <w:rPr>
                <w:rFonts w:ascii="Arial" w:hAnsi="Arial"/>
              </w:rPr>
              <w:t>number of tickets + 24 × 3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67EAA" w14:textId="77777777" w:rsidR="008C3DE3" w:rsidRPr="00397C48" w:rsidRDefault="00397C48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 w:rsidRPr="00397C48">
              <w:rPr>
                <w:rFonts w:ascii="Arial" w:hAnsi="Arial"/>
              </w:rPr>
              <w:pict w14:anchorId="2B8575BD">
                <v:shape id="_x0000_i1028" type="#_x0000_t75" style="width:23.25pt;height:23.25pt">
                  <v:imagedata r:id="rId6" o:title=""/>
                </v:shape>
              </w:pict>
            </w:r>
          </w:p>
        </w:tc>
      </w:tr>
    </w:tbl>
    <w:p w14:paraId="481B7C16" w14:textId="77777777" w:rsidR="008C3DE3" w:rsidRPr="00397C48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</w:rPr>
      </w:pPr>
      <w:r w:rsidRPr="00397C48">
        <w:rPr>
          <w:rFonts w:ascii="Arial" w:hAnsi="Arial"/>
        </w:rPr>
        <w:t>1 mark</w:t>
      </w:r>
    </w:p>
    <w:p w14:paraId="617434D4" w14:textId="77777777" w:rsidR="008C3DE3" w:rsidRDefault="008C3DE3" w:rsidP="00397C48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Q2.</w:t>
      </w:r>
    </w:p>
    <w:p w14:paraId="421B84E1" w14:textId="77777777" w:rsidR="00397C48" w:rsidRDefault="008C3DE3" w:rsidP="00397C48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Dev says,</w:t>
      </w:r>
      <w:r w:rsidR="00397C48">
        <w:rPr>
          <w:rFonts w:ascii="Arial" w:hAnsi="Arial"/>
        </w:rPr>
        <w:pict w14:anchorId="3A02ABC7">
          <v:shape id="_x0000_i1029" type="#_x0000_t75" style="width:179.25pt;height:63.75pt">
            <v:imagedata r:id="rId7" o:title=""/>
          </v:shape>
        </w:pict>
      </w:r>
      <w:r>
        <w:rPr>
          <w:rFonts w:ascii="Arial" w:hAnsi="Arial"/>
        </w:rPr>
        <w:t> </w:t>
      </w:r>
    </w:p>
    <w:p w14:paraId="34C579BD" w14:textId="77777777" w:rsidR="00397C48" w:rsidRPr="00397C48" w:rsidRDefault="008C3DE3" w:rsidP="00397C48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 w:rsidRPr="00397C48">
        <w:rPr>
          <w:rFonts w:ascii="Arial" w:hAnsi="Arial"/>
          <w:sz w:val="20"/>
          <w:szCs w:val="20"/>
        </w:rPr>
        <w:t>Which expression shows how much money Dev has left?</w:t>
      </w:r>
      <w:r w:rsidR="00397C48">
        <w:rPr>
          <w:rFonts w:ascii="Arial" w:hAnsi="Arial"/>
          <w:sz w:val="20"/>
          <w:szCs w:val="20"/>
        </w:rPr>
        <w:t xml:space="preserve"> </w:t>
      </w:r>
    </w:p>
    <w:p w14:paraId="16DC24E0" w14:textId="77777777" w:rsidR="008C3DE3" w:rsidRDefault="008C3DE3" w:rsidP="00397C4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 w:rsidRPr="00397C48">
        <w:rPr>
          <w:rFonts w:ascii="Arial" w:hAnsi="Arial"/>
          <w:b/>
          <w:bCs/>
          <w:i/>
          <w:iCs/>
          <w:sz w:val="20"/>
          <w:szCs w:val="20"/>
        </w:rPr>
        <w:t>a</w:t>
      </w:r>
      <w:r w:rsidRPr="00397C48">
        <w:rPr>
          <w:rFonts w:ascii="Arial" w:hAnsi="Arial"/>
          <w:sz w:val="20"/>
          <w:szCs w:val="20"/>
        </w:rPr>
        <w:t xml:space="preserve"> is the amount of money, in pounds, that Dev gave away.</w:t>
      </w:r>
      <w:r>
        <w:rPr>
          <w:rFonts w:ascii="Arial" w:hAnsi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24"/>
        <w:gridCol w:w="1224"/>
      </w:tblGrid>
      <w:tr w:rsidR="008C3DE3" w14:paraId="738FFC39" w14:textId="77777777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F575B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397C48"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6F774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sz w:val="20"/>
                <w:szCs w:val="20"/>
              </w:rPr>
            </w:pPr>
            <w:r w:rsidRPr="00397C48">
              <w:rPr>
                <w:rFonts w:ascii="Arial" w:hAnsi="Arial"/>
                <w:sz w:val="20"/>
                <w:szCs w:val="20"/>
              </w:rPr>
              <w:t xml:space="preserve">Tick </w:t>
            </w:r>
            <w:r w:rsidRPr="00397C48">
              <w:rPr>
                <w:rFonts w:ascii="Arial" w:hAnsi="Arial"/>
                <w:b/>
                <w:bCs/>
                <w:sz w:val="20"/>
                <w:szCs w:val="20"/>
              </w:rPr>
              <w:t>one</w:t>
            </w:r>
            <w:r w:rsidRPr="00397C48"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w:rsidR="008C3DE3" w14:paraId="4CB014C5" w14:textId="77777777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C03CD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  <w:r w:rsidRPr="00397C48">
              <w:rPr>
                <w:rFonts w:ascii="Arial" w:hAnsi="Arial"/>
                <w:sz w:val="20"/>
                <w:szCs w:val="20"/>
              </w:rPr>
              <w:t xml:space="preserve">10 + </w:t>
            </w:r>
            <w:r w:rsidRPr="00397C48"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ABB4C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  <w:r w:rsidRPr="00397C48"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pict w14:anchorId="1384BC26">
                <v:shape id="_x0000_i1030" type="#_x0000_t75" style="width:30.75pt;height:30.75pt">
                  <v:imagedata r:id="rId6" o:title=""/>
                </v:shape>
              </w:pict>
            </w:r>
          </w:p>
        </w:tc>
      </w:tr>
      <w:tr w:rsidR="008C3DE3" w14:paraId="6CEDF1C5" w14:textId="77777777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9B252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  <w:r w:rsidRPr="00397C48">
              <w:rPr>
                <w:rFonts w:ascii="Arial" w:hAnsi="Arial"/>
                <w:sz w:val="20"/>
                <w:szCs w:val="20"/>
              </w:rPr>
              <w:t xml:space="preserve">10 ÷ </w:t>
            </w:r>
            <w:r w:rsidRPr="00397C48"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AA4B7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</w:pPr>
            <w:r w:rsidRPr="00397C48"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pict w14:anchorId="6632C2E3">
                <v:shape id="_x0000_i1031" type="#_x0000_t75" style="width:30.75pt;height:30.75pt">
                  <v:imagedata r:id="rId6" o:title=""/>
                </v:shape>
              </w:pict>
            </w:r>
          </w:p>
        </w:tc>
      </w:tr>
      <w:tr w:rsidR="008C3DE3" w14:paraId="1B497E9E" w14:textId="77777777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104FA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397C48"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>a</w:t>
            </w:r>
            <w:r w:rsidRPr="00397C48">
              <w:rPr>
                <w:rFonts w:ascii="Arial" w:hAnsi="Arial"/>
                <w:sz w:val="20"/>
                <w:szCs w:val="20"/>
              </w:rPr>
              <w:t xml:space="preserve"> – 10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8F91C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sz w:val="20"/>
                <w:szCs w:val="20"/>
              </w:rPr>
            </w:pPr>
            <w:r w:rsidRPr="00397C48">
              <w:rPr>
                <w:rFonts w:ascii="Arial" w:hAnsi="Arial"/>
                <w:sz w:val="20"/>
                <w:szCs w:val="20"/>
              </w:rPr>
              <w:pict w14:anchorId="446B6A70">
                <v:shape id="_x0000_i1032" type="#_x0000_t75" style="width:30.75pt;height:30.75pt">
                  <v:imagedata r:id="rId6" o:title=""/>
                </v:shape>
              </w:pict>
            </w:r>
          </w:p>
        </w:tc>
      </w:tr>
      <w:tr w:rsidR="008C3DE3" w:rsidRPr="00397C48" w14:paraId="5B56123E" w14:textId="77777777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B25E6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b/>
                <w:bCs/>
                <w:i/>
                <w:iCs/>
              </w:rPr>
            </w:pPr>
            <w:r w:rsidRPr="00397C48">
              <w:rPr>
                <w:rFonts w:ascii="Arial" w:hAnsi="Arial"/>
              </w:rPr>
              <w:t xml:space="preserve">10 – </w:t>
            </w:r>
            <w:r w:rsidRPr="00397C48">
              <w:rPr>
                <w:rFonts w:ascii="Arial" w:hAnsi="Arial"/>
                <w:b/>
                <w:bCs/>
                <w:i/>
                <w:iCs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9D2BB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b/>
                <w:bCs/>
                <w:i/>
                <w:iCs/>
              </w:rPr>
            </w:pPr>
            <w:r w:rsidRPr="00397C48">
              <w:rPr>
                <w:rFonts w:ascii="Arial" w:hAnsi="Arial"/>
                <w:b/>
                <w:bCs/>
                <w:i/>
                <w:iCs/>
              </w:rPr>
              <w:pict w14:anchorId="67DF1AB5">
                <v:shape id="_x0000_i1033" type="#_x0000_t75" style="width:30.75pt;height:30.75pt">
                  <v:imagedata r:id="rId6" o:title=""/>
                </v:shape>
              </w:pict>
            </w:r>
          </w:p>
        </w:tc>
      </w:tr>
      <w:tr w:rsidR="008C3DE3" w:rsidRPr="00397C48" w14:paraId="1A165CCD" w14:textId="77777777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6CB37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 w:rsidRPr="00397C48">
              <w:rPr>
                <w:rFonts w:ascii="Arial" w:hAnsi="Arial"/>
                <w:b/>
                <w:bCs/>
                <w:i/>
                <w:iCs/>
              </w:rPr>
              <w:t>a</w:t>
            </w:r>
            <w:r w:rsidRPr="00397C48">
              <w:rPr>
                <w:rFonts w:ascii="Arial" w:hAnsi="Arial"/>
              </w:rPr>
              <w:t xml:space="preserve"> × 10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EA5AA" w14:textId="77777777" w:rsidR="008C3DE3" w:rsidRPr="00397C48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 w:rsidRPr="00397C48">
              <w:rPr>
                <w:rFonts w:ascii="Arial" w:hAnsi="Arial"/>
              </w:rPr>
              <w:pict w14:anchorId="751091A7">
                <v:shape id="_x0000_i1034" type="#_x0000_t75" style="width:30.75pt;height:30.75pt">
                  <v:imagedata r:id="rId6" o:title=""/>
                </v:shape>
              </w:pict>
            </w:r>
          </w:p>
        </w:tc>
      </w:tr>
    </w:tbl>
    <w:p w14:paraId="66F2E9A1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FF9B86E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Q3.</w:t>
      </w:r>
    </w:p>
    <w:p w14:paraId="7A251FDC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7D443B32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Here is a rule for the time it takes to cook a chicken.</w:t>
      </w:r>
    </w:p>
    <w:p w14:paraId="3D9FEC2B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508"/>
      </w:tblGrid>
      <w:tr w:rsidR="008C3DE3" w14:paraId="41B9B515" w14:textId="77777777">
        <w:tblPrEx>
          <w:tblCellMar>
            <w:top w:w="0" w:type="dxa"/>
            <w:bottom w:w="0" w:type="dxa"/>
          </w:tblCellMar>
        </w:tblPrEx>
        <w:tc>
          <w:tcPr>
            <w:tcW w:w="55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B3402F7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Cooking time = 20 minutes plus an extra</w:t>
            </w:r>
          </w:p>
          <w:p w14:paraId="5562934C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</w:rPr>
              <w:t>                                   </w:t>
            </w:r>
            <w:r>
              <w:rPr>
                <w:rFonts w:ascii="Arial" w:hAnsi="Arial"/>
                <w:b/>
                <w:bCs/>
              </w:rPr>
              <w:t>40 minutes for each kilogram</w:t>
            </w:r>
          </w:p>
        </w:tc>
      </w:tr>
    </w:tbl>
    <w:p w14:paraId="0C64C4BE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How many minutes will it take to cook a 3 kg chicken?</w:t>
      </w:r>
    </w:p>
    <w:p w14:paraId="10DC65E6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/>
        </w:rPr>
      </w:pPr>
      <w:r>
        <w:rPr>
          <w:rFonts w:ascii="Arial" w:hAnsi="Arial"/>
        </w:rPr>
        <w:pict w14:anchorId="17B0B632">
          <v:shape id="_x0000_i1035" type="#_x0000_t75" style="width:131.25pt;height:45pt">
            <v:imagedata r:id="rId8" o:title=""/>
          </v:shape>
        </w:pict>
      </w:r>
      <w:r>
        <w:rPr>
          <w:rFonts w:ascii="Arial" w:hAnsi="Arial"/>
        </w:rPr>
        <w:t> </w:t>
      </w:r>
    </w:p>
    <w:p w14:paraId="723DD6DC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49689980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What is the mass of a chicken that takes 100 minutes to cook?</w:t>
      </w:r>
    </w:p>
    <w:p w14:paraId="4CD5ACC6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/>
        </w:rPr>
      </w:pPr>
      <w:r>
        <w:rPr>
          <w:rFonts w:ascii="Arial" w:hAnsi="Arial"/>
        </w:rPr>
        <w:pict w14:anchorId="714A5FD2">
          <v:shape id="_x0000_i1036" type="#_x0000_t75" style="width:131.25pt;height:45pt">
            <v:imagedata r:id="rId9" o:title=""/>
          </v:shape>
        </w:pict>
      </w:r>
      <w:r>
        <w:rPr>
          <w:rFonts w:ascii="Arial" w:hAnsi="Arial"/>
        </w:rPr>
        <w:t> </w:t>
      </w:r>
    </w:p>
    <w:p w14:paraId="3C5209A3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324886A9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Q4.</w:t>
      </w:r>
    </w:p>
    <w:p w14:paraId="2362D012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20D511BE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Each shape stands for a number.</w:t>
      </w:r>
    </w:p>
    <w:p w14:paraId="29165947" w14:textId="77777777" w:rsidR="008C3DE3" w:rsidRDefault="008C3DE3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/>
        <w:rPr>
          <w:rFonts w:ascii="Arial" w:hAnsi="Arial"/>
        </w:rPr>
      </w:pPr>
      <w:r>
        <w:rPr>
          <w:rFonts w:ascii="Arial" w:hAnsi="Arial"/>
        </w:rPr>
        <w:pict w14:anchorId="4D4AFC51">
          <v:shape id="_x0000_i1037" type="#_x0000_t75" style="width:264pt;height:191.25pt">
            <v:imagedata r:id="rId10" o:title=""/>
          </v:shape>
        </w:pict>
      </w:r>
      <w:r>
        <w:rPr>
          <w:rFonts w:ascii="Arial" w:hAnsi="Arial"/>
        </w:rPr>
        <w:t> </w:t>
      </w:r>
    </w:p>
    <w:p w14:paraId="596BB58F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Work out the </w:t>
      </w:r>
      <w:r>
        <w:rPr>
          <w:rFonts w:ascii="Arial" w:hAnsi="Arial"/>
          <w:b/>
          <w:bCs/>
        </w:rPr>
        <w:t>value</w:t>
      </w:r>
      <w:r>
        <w:rPr>
          <w:rFonts w:ascii="Arial" w:hAnsi="Arial"/>
        </w:rPr>
        <w:t xml:space="preserve"> of each shape.</w:t>
      </w:r>
    </w:p>
    <w:p w14:paraId="142114B4" w14:textId="77777777" w:rsidR="008C3DE3" w:rsidRDefault="008C3DE3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/>
        <w:rPr>
          <w:rFonts w:ascii="Arial" w:hAnsi="Arial"/>
        </w:rPr>
      </w:pPr>
      <w:r>
        <w:rPr>
          <w:rFonts w:ascii="Arial" w:hAnsi="Arial"/>
        </w:rPr>
        <w:pict w14:anchorId="50BE812C">
          <v:shape id="_x0000_i1038" type="#_x0000_t75" style="width:125.25pt;height:33.75pt">
            <v:imagedata r:id="rId11" o:title=""/>
          </v:shape>
        </w:pict>
      </w:r>
      <w:r>
        <w:rPr>
          <w:rFonts w:ascii="Arial" w:hAnsi="Arial"/>
        </w:rPr>
        <w:t> </w:t>
      </w:r>
    </w:p>
    <w:p w14:paraId="54240A7E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05B35A18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/>
        </w:rPr>
      </w:pPr>
      <w:r>
        <w:rPr>
          <w:rFonts w:ascii="Arial" w:hAnsi="Arial"/>
          <w:sz w:val="20"/>
          <w:szCs w:val="20"/>
        </w:rPr>
        <w:pict w14:anchorId="376E5558">
          <v:shape id="_x0000_i1039" type="#_x0000_t75" style="width:124.5pt;height:33pt">
            <v:imagedata r:id="rId12" o:title=""/>
          </v:shape>
        </w:pict>
      </w:r>
      <w:r>
        <w:rPr>
          <w:rFonts w:ascii="Arial" w:hAnsi="Arial"/>
        </w:rPr>
        <w:t> </w:t>
      </w:r>
    </w:p>
    <w:p w14:paraId="4C9407C9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65FB8548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Q5.</w:t>
      </w:r>
    </w:p>
    <w:p w14:paraId="7D34FE22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75065C87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A shop sells fruit.</w:t>
      </w:r>
    </w:p>
    <w:tbl>
      <w:tblPr>
        <w:tblW w:w="0" w:type="auto"/>
        <w:tblInd w:w="6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7"/>
        <w:gridCol w:w="4836"/>
      </w:tblGrid>
      <w:tr w:rsidR="008C3DE3" w14:paraId="5EA255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57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018A2C1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360"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Chen buys 2 apples and 3 bananas.</w:t>
            </w:r>
          </w:p>
          <w:p w14:paraId="1C287565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He pays £2.35</w:t>
            </w: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72C6EC5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1ECCDB13">
                <v:shape id="_x0000_i1040" type="#_x0000_t75" style="width:231pt;height:80.25pt">
                  <v:imagedata r:id="rId13" o:title=""/>
                </v:shape>
              </w:pict>
            </w:r>
            <w:r>
              <w:rPr>
                <w:rFonts w:ascii="Arial" w:hAnsi="Arial"/>
              </w:rPr>
              <w:t> </w:t>
            </w:r>
          </w:p>
        </w:tc>
      </w:tr>
    </w:tbl>
    <w:p w14:paraId="14B90833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tbl>
      <w:tblPr>
        <w:tblW w:w="0" w:type="auto"/>
        <w:tblInd w:w="6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7"/>
        <w:gridCol w:w="4836"/>
      </w:tblGrid>
      <w:tr w:rsidR="008C3DE3" w14:paraId="35D9EC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857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97C3750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360"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Megan buys 2 apples and 1 banana.</w:t>
            </w:r>
          </w:p>
          <w:p w14:paraId="4D62C709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She pays £1.25</w:t>
            </w: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17A8F57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480"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33FD3408">
                <v:shape id="_x0000_i1041" type="#_x0000_t75" style="width:206.25pt;height:63pt">
                  <v:imagedata r:id="rId14" o:title=""/>
                </v:shape>
              </w:pict>
            </w:r>
            <w:r>
              <w:rPr>
                <w:rFonts w:ascii="Arial" w:hAnsi="Arial"/>
              </w:rPr>
              <w:t> </w:t>
            </w:r>
          </w:p>
        </w:tc>
      </w:tr>
    </w:tbl>
    <w:p w14:paraId="04435FB7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27BBA0C9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How much does </w:t>
      </w:r>
      <w:r>
        <w:rPr>
          <w:rFonts w:ascii="Arial" w:hAnsi="Arial"/>
          <w:b/>
          <w:bCs/>
        </w:rPr>
        <w:t xml:space="preserve">one </w:t>
      </w:r>
      <w:r>
        <w:rPr>
          <w:rFonts w:ascii="Arial" w:hAnsi="Arial"/>
        </w:rPr>
        <w:t>banana cost?</w:t>
      </w:r>
    </w:p>
    <w:p w14:paraId="6414066D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6F476168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pict w14:anchorId="13C1DF5D">
          <v:shape id="_x0000_i1042" type="#_x0000_t75" style="width:484.5pt;height:177pt">
            <v:imagedata r:id="rId15" o:title=""/>
          </v:shape>
        </w:pict>
      </w:r>
      <w:r>
        <w:rPr>
          <w:rFonts w:ascii="Arial" w:hAnsi="Arial"/>
        </w:rPr>
        <w:t> </w:t>
      </w:r>
    </w:p>
    <w:p w14:paraId="2070BC82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marks</w:t>
      </w:r>
    </w:p>
    <w:p w14:paraId="1FFC8618" w14:textId="77777777" w:rsidR="008C3DE3" w:rsidRDefault="00F2586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br w:type="page"/>
      </w:r>
      <w:r w:rsidR="008C3DE3">
        <w:rPr>
          <w:rFonts w:ascii="Arial" w:hAnsi="Arial"/>
          <w:b/>
          <w:bCs/>
          <w:color w:val="000000"/>
          <w:sz w:val="27"/>
          <w:szCs w:val="27"/>
        </w:rPr>
        <w:lastRenderedPageBreak/>
        <w:t>Q6.</w:t>
      </w:r>
    </w:p>
    <w:p w14:paraId="35B10968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63C2A795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Maria bakes cakes and sells them in bags.</w:t>
      </w:r>
    </w:p>
    <w:p w14:paraId="3DA3DFF0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103" w:right="567" w:hanging="567"/>
        <w:rPr>
          <w:rFonts w:ascii="Arial" w:hAnsi="Arial"/>
        </w:rPr>
      </w:pPr>
      <w:r>
        <w:rPr>
          <w:rFonts w:ascii="Arial" w:hAnsi="Arial"/>
        </w:rPr>
        <w:pict w14:anchorId="0FA2BF11">
          <v:shape id="_x0000_i1043" type="#_x0000_t75" style="width:95.25pt;height:120.75pt">
            <v:imagedata r:id="rId16" o:title=""/>
          </v:shape>
        </w:pict>
      </w:r>
      <w:r>
        <w:rPr>
          <w:rFonts w:ascii="Arial" w:hAnsi="Arial"/>
        </w:rPr>
        <w:t> </w:t>
      </w:r>
    </w:p>
    <w:p w14:paraId="52D2C7BD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She uses this formula to work out how much to charge </w:t>
      </w:r>
    </w:p>
    <w:p w14:paraId="7B45776C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for one bag of cakes.</w:t>
      </w:r>
    </w:p>
    <w:p w14:paraId="33035B4D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508"/>
      </w:tblGrid>
      <w:tr w:rsidR="008C3DE3" w14:paraId="7F1B20C4" w14:textId="77777777">
        <w:tblPrEx>
          <w:tblCellMar>
            <w:top w:w="0" w:type="dxa"/>
            <w:bottom w:w="0" w:type="dxa"/>
          </w:tblCellMar>
        </w:tblPrEx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D2768F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Cost = number of cakes × 20p + 15p for the bag</w:t>
            </w:r>
          </w:p>
        </w:tc>
      </w:tr>
    </w:tbl>
    <w:p w14:paraId="4EC4F0B8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How much will a bag of 12 cakes cost?</w:t>
      </w:r>
    </w:p>
    <w:p w14:paraId="7453A3DF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/>
        </w:rPr>
      </w:pPr>
      <w:r>
        <w:rPr>
          <w:rFonts w:ascii="Arial" w:hAnsi="Arial"/>
        </w:rPr>
        <w:pict w14:anchorId="71889F34">
          <v:shape id="_x0000_i1044" type="#_x0000_t75" style="width:131.25pt;height:45pt">
            <v:imagedata r:id="rId17" o:title=""/>
          </v:shape>
        </w:pict>
      </w:r>
      <w:r>
        <w:rPr>
          <w:rFonts w:ascii="Arial" w:hAnsi="Arial"/>
        </w:rPr>
        <w:t> </w:t>
      </w:r>
    </w:p>
    <w:p w14:paraId="47C2AAD5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12207AEF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Olivia buys a bag of cakes for £5.15</w:t>
      </w:r>
    </w:p>
    <w:p w14:paraId="0318D63B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Use the formula to calculate how many cakes are in the bag.</w:t>
      </w:r>
    </w:p>
    <w:p w14:paraId="6ADF39C6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10B83E72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pict w14:anchorId="2150784A">
          <v:shape id="_x0000_i1045" type="#_x0000_t75" style="width:484.5pt;height:177pt">
            <v:imagedata r:id="rId18" o:title=""/>
          </v:shape>
        </w:pict>
      </w:r>
      <w:r>
        <w:rPr>
          <w:rFonts w:ascii="Arial" w:hAnsi="Arial"/>
        </w:rPr>
        <w:t> </w:t>
      </w:r>
    </w:p>
    <w:p w14:paraId="074059FC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marks</w:t>
      </w:r>
    </w:p>
    <w:p w14:paraId="4AC8BF5C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  <w:sz w:val="20"/>
          <w:szCs w:val="20"/>
        </w:rPr>
        <w:sectPr w:rsidR="008C3DE3" w:rsidSect="00397C48">
          <w:footerReference w:type="default" r:id="rId19"/>
          <w:pgSz w:w="11907" w:h="16839"/>
          <w:pgMar w:top="720" w:right="720" w:bottom="720" w:left="720" w:header="720" w:footer="850" w:gutter="0"/>
          <w:cols w:space="720"/>
          <w:noEndnote/>
          <w:docGrid w:linePitch="299"/>
        </w:sectPr>
      </w:pPr>
    </w:p>
    <w:p w14:paraId="126209B6" w14:textId="77777777" w:rsidR="008C3DE3" w:rsidRDefault="008C3DE3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/>
          <w:sz w:val="27"/>
          <w:szCs w:val="27"/>
        </w:rPr>
      </w:pPr>
      <w:r>
        <w:rPr>
          <w:rFonts w:ascii="Arial" w:hAnsi="Arial"/>
          <w:sz w:val="27"/>
          <w:szCs w:val="27"/>
        </w:rPr>
        <w:lastRenderedPageBreak/>
        <w:t>Mark schemes</w:t>
      </w:r>
    </w:p>
    <w:p w14:paraId="561B4410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Q1.</w:t>
      </w:r>
    </w:p>
    <w:p w14:paraId="6F0EF572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Second box only ticked correctly, as shown:</w:t>
      </w:r>
    </w:p>
    <w:p w14:paraId="2BEB1C3D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4"/>
        <w:gridCol w:w="1224"/>
      </w:tblGrid>
      <w:tr w:rsidR="008C3DE3" w14:paraId="3B926FD3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71385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× 3 + 24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4BA79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27238607">
                <v:shape id="_x0000_i1046" type="#_x0000_t75" style="width:30.75pt;height:30.75pt">
                  <v:imagedata r:id="rId6" o:title=""/>
                </v:shape>
              </w:pict>
            </w:r>
          </w:p>
        </w:tc>
      </w:tr>
      <w:tr w:rsidR="008C3DE3" w14:paraId="46B80F8E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8D082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× 24 + 3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409C8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18D9778A">
                <v:shape id="_x0000_i1047" type="#_x0000_t75" style="width:30.75pt;height:30.75pt">
                  <v:imagedata r:id="rId20" o:title=""/>
                </v:shape>
              </w:pict>
            </w:r>
          </w:p>
        </w:tc>
      </w:tr>
      <w:tr w:rsidR="008C3DE3" w14:paraId="7E34B395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98285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+ 3 × 24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0EA2E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69CB9710">
                <v:shape id="_x0000_i1048" type="#_x0000_t75" style="width:30.75pt;height:30.75pt">
                  <v:imagedata r:id="rId6" o:title=""/>
                </v:shape>
              </w:pict>
            </w:r>
          </w:p>
        </w:tc>
      </w:tr>
      <w:tr w:rsidR="008C3DE3" w14:paraId="194AD326" w14:textId="77777777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A6945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number of tickets + 24 × 3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54592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426F27EA">
                <v:shape id="_x0000_i1049" type="#_x0000_t75" style="width:30.75pt;height:30.75pt">
                  <v:imagedata r:id="rId6" o:title=""/>
                </v:shape>
              </w:pict>
            </w:r>
          </w:p>
        </w:tc>
      </w:tr>
    </w:tbl>
    <w:p w14:paraId="66931BDD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Accept alternative unambiguous positive indication of the correct answer, e.g. Y.</w:t>
      </w:r>
    </w:p>
    <w:p w14:paraId="34A0DCEE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[1]</w:t>
      </w:r>
    </w:p>
    <w:p w14:paraId="1A4862AA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Q2.</w:t>
      </w:r>
    </w:p>
    <w:p w14:paraId="65FDE32E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Award </w:t>
      </w:r>
      <w:r>
        <w:rPr>
          <w:rFonts w:ascii="Arial" w:hAnsi="Arial"/>
          <w:b/>
          <w:bCs/>
        </w:rPr>
        <w:t>ONE</w:t>
      </w:r>
      <w:r>
        <w:rPr>
          <w:rFonts w:ascii="Arial" w:hAnsi="Arial"/>
        </w:rPr>
        <w:t xml:space="preserve"> mark for the correct box ticked, as shown: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1224"/>
      </w:tblGrid>
      <w:tr w:rsidR="008C3DE3" w14:paraId="6C6DDB67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14A3B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899033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</w:rPr>
              <w:t xml:space="preserve">Tick </w:t>
            </w:r>
            <w:r>
              <w:rPr>
                <w:rFonts w:ascii="Arial" w:hAnsi="Arial"/>
                <w:b/>
                <w:bCs/>
              </w:rPr>
              <w:t>one.</w:t>
            </w:r>
          </w:p>
        </w:tc>
      </w:tr>
      <w:tr w:rsidR="008C3DE3" w14:paraId="7AE436B7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86E751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</w:rPr>
              <w:t xml:space="preserve">10 + </w:t>
            </w:r>
            <w:r>
              <w:rPr>
                <w:rFonts w:ascii="Arial" w:hAnsi="Arial"/>
                <w:i/>
                <w:iCs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4F3A7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  <w:i/>
                <w:iCs/>
              </w:rPr>
              <w:pict w14:anchorId="3D5B1373">
                <v:shape id="_x0000_i1050" type="#_x0000_t75" style="width:30.75pt;height:30.75pt">
                  <v:imagedata r:id="rId6" o:title=""/>
                </v:shape>
              </w:pict>
            </w:r>
          </w:p>
        </w:tc>
      </w:tr>
      <w:tr w:rsidR="008C3DE3" w14:paraId="412C0A2C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3FDA6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</w:rPr>
              <w:t xml:space="preserve">10 ÷ </w:t>
            </w:r>
            <w:r>
              <w:rPr>
                <w:rFonts w:ascii="Arial" w:hAnsi="Arial"/>
                <w:i/>
                <w:iCs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683D3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  <w:i/>
                <w:iCs/>
              </w:rPr>
              <w:pict w14:anchorId="6A05FBA4">
                <v:shape id="_x0000_i1051" type="#_x0000_t75" style="width:30.75pt;height:30.75pt">
                  <v:imagedata r:id="rId6" o:title=""/>
                </v:shape>
              </w:pict>
            </w:r>
          </w:p>
        </w:tc>
      </w:tr>
      <w:tr w:rsidR="008C3DE3" w14:paraId="4AD3BAAA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F0FA0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a</w:t>
            </w:r>
            <w:r>
              <w:rPr>
                <w:rFonts w:ascii="Arial" w:hAnsi="Arial"/>
              </w:rPr>
              <w:t xml:space="preserve"> – 10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75E90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0293ACC1">
                <v:shape id="_x0000_i1052" type="#_x0000_t75" style="width:30.75pt;height:30.75pt">
                  <v:imagedata r:id="rId6" o:title=""/>
                </v:shape>
              </w:pict>
            </w:r>
          </w:p>
        </w:tc>
      </w:tr>
      <w:tr w:rsidR="008C3DE3" w14:paraId="15B20A7A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CEB71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</w:rPr>
              <w:t xml:space="preserve">10 − </w:t>
            </w:r>
            <w:r>
              <w:rPr>
                <w:rFonts w:ascii="Arial" w:hAnsi="Arial"/>
                <w:i/>
                <w:iCs/>
              </w:rPr>
              <w:t>a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1262A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  <w:i/>
                <w:iCs/>
              </w:rPr>
            </w:pPr>
            <w:r>
              <w:rPr>
                <w:rFonts w:ascii="Arial" w:hAnsi="Arial"/>
                <w:i/>
                <w:iCs/>
              </w:rPr>
              <w:pict w14:anchorId="76572A59">
                <v:shape id="_x0000_i1053" type="#_x0000_t75" style="width:30.75pt;height:30.75pt">
                  <v:imagedata r:id="rId20" o:title=""/>
                </v:shape>
              </w:pict>
            </w:r>
          </w:p>
        </w:tc>
      </w:tr>
      <w:tr w:rsidR="008C3DE3" w14:paraId="4575AC3E" w14:textId="77777777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8AF7A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i/>
                <w:iCs/>
              </w:rPr>
              <w:t>a</w:t>
            </w:r>
            <w:r>
              <w:rPr>
                <w:rFonts w:ascii="Arial" w:hAnsi="Arial"/>
              </w:rPr>
              <w:t xml:space="preserve"> × 10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0CE44" w14:textId="77777777" w:rsidR="008C3DE3" w:rsidRDefault="008C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pict w14:anchorId="0900880E">
                <v:shape id="_x0000_i1054" type="#_x0000_t75" style="width:30.75pt;height:30.75pt">
                  <v:imagedata r:id="rId6" o:title=""/>
                </v:shape>
              </w:pict>
            </w:r>
          </w:p>
        </w:tc>
      </w:tr>
    </w:tbl>
    <w:p w14:paraId="4E5DA070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Accept alternative unambiguous positive indication of the correct answer, e.g. Y.</w:t>
      </w:r>
    </w:p>
    <w:p w14:paraId="78E0CCCA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[1]</w:t>
      </w:r>
    </w:p>
    <w:p w14:paraId="631D54FF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Q3.</w:t>
      </w:r>
    </w:p>
    <w:p w14:paraId="77529EF6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37A94BE3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(a)     140</w:t>
      </w:r>
    </w:p>
    <w:p w14:paraId="74D11B81" w14:textId="77777777" w:rsidR="008C3DE3" w:rsidRDefault="008C3DE3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The answer is a time interval</w:t>
      </w:r>
    </w:p>
    <w:p w14:paraId="15190E1D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7D3F37E3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(b)     2</w:t>
      </w:r>
    </w:p>
    <w:p w14:paraId="7D4FF8FF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00104075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[2]</w:t>
      </w:r>
    </w:p>
    <w:p w14:paraId="0A8578B0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Q4.</w:t>
      </w:r>
    </w:p>
    <w:p w14:paraId="3D73A38C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18560E6B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lastRenderedPageBreak/>
        <w:t>(a)     </w:t>
      </w:r>
      <w:r>
        <w:rPr>
          <w:rFonts w:ascii="Arial" w:hAnsi="Arial"/>
        </w:rPr>
        <w:pict w14:anchorId="747044E5">
          <v:shape id="_x0000_i1055" type="#_x0000_t75" style="width:12.75pt;height:13.5pt">
            <v:imagedata r:id="rId21" o:title=""/>
          </v:shape>
        </w:pict>
      </w:r>
      <w:r>
        <w:rPr>
          <w:rFonts w:ascii="Arial" w:hAnsi="Arial"/>
        </w:rPr>
        <w:t> = 32</w:t>
      </w:r>
    </w:p>
    <w:p w14:paraId="3873D6FE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4F0BA9FC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(b)     </w:t>
      </w:r>
      <w:r>
        <w:rPr>
          <w:rFonts w:ascii="Arial" w:hAnsi="Arial"/>
        </w:rPr>
        <w:pict w14:anchorId="120FEDCB">
          <v:shape id="_x0000_i1056" type="#_x0000_t75" style="width:14.25pt;height:14.25pt">
            <v:imagedata r:id="rId22" o:title=""/>
          </v:shape>
        </w:pict>
      </w:r>
      <w:r>
        <w:rPr>
          <w:rFonts w:ascii="Arial" w:hAnsi="Arial"/>
        </w:rPr>
        <w:t> = 18</w:t>
      </w:r>
    </w:p>
    <w:p w14:paraId="0D850EFA" w14:textId="77777777" w:rsidR="008C3DE3" w:rsidRDefault="008C3DE3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If the answers to </w:t>
      </w:r>
      <w:r>
        <w:rPr>
          <w:rFonts w:ascii="Arial" w:hAnsi="Arial"/>
          <w:i/>
          <w:iCs/>
        </w:rPr>
        <w:pict w14:anchorId="08224E1B">
          <v:shape id="_x0000_i1057" type="#_x0000_t75" style="width:14.25pt;height:14.25pt">
            <v:imagedata r:id="rId22" o:title=""/>
          </v:shape>
        </w:pict>
      </w:r>
      <w:r>
        <w:rPr>
          <w:rFonts w:ascii="Arial" w:hAnsi="Arial"/>
          <w:i/>
          <w:iCs/>
        </w:rPr>
        <w:t xml:space="preserve"> and </w:t>
      </w:r>
      <w:r>
        <w:rPr>
          <w:rFonts w:ascii="Arial" w:hAnsi="Arial"/>
          <w:i/>
          <w:iCs/>
        </w:rPr>
        <w:pict w14:anchorId="271B0E9E">
          <v:shape id="_x0000_i1058" type="#_x0000_t75" style="width:12.75pt;height:13.5pt">
            <v:imagedata r:id="rId21" o:title=""/>
          </v:shape>
        </w:pict>
      </w:r>
      <w:r>
        <w:rPr>
          <w:rFonts w:ascii="Arial" w:hAnsi="Arial"/>
          <w:i/>
          <w:iCs/>
        </w:rPr>
        <w:t xml:space="preserve"> are incorrect, award </w:t>
      </w:r>
      <w:r>
        <w:rPr>
          <w:rFonts w:ascii="Arial" w:hAnsi="Arial"/>
          <w:b/>
          <w:bCs/>
          <w:i/>
          <w:iCs/>
        </w:rPr>
        <w:t>ONE</w:t>
      </w:r>
      <w:r>
        <w:rPr>
          <w:rFonts w:ascii="Arial" w:hAnsi="Arial"/>
          <w:i/>
          <w:iCs/>
        </w:rPr>
        <w:t xml:space="preserve"> mark if</w:t>
      </w:r>
      <w:r>
        <w:rPr>
          <w:rFonts w:ascii="Arial" w:hAnsi="Arial"/>
          <w:i/>
          <w:iCs/>
        </w:rPr>
        <w:br/>
      </w:r>
      <w:r>
        <w:rPr>
          <w:rFonts w:ascii="Arial" w:hAnsi="Arial"/>
          <w:i/>
          <w:iCs/>
        </w:rPr>
        <w:pict w14:anchorId="540C8EB3">
          <v:shape id="_x0000_i1059" type="#_x0000_t75" style="width:12.75pt;height:13.5pt">
            <v:imagedata r:id="rId21" o:title=""/>
          </v:shape>
        </w:pict>
      </w:r>
      <w:r>
        <w:rPr>
          <w:rFonts w:ascii="Arial" w:hAnsi="Arial"/>
          <w:i/>
          <w:iCs/>
        </w:rPr>
        <w:t xml:space="preserve"> + </w:t>
      </w:r>
      <w:r>
        <w:rPr>
          <w:rFonts w:ascii="Arial" w:hAnsi="Arial"/>
          <w:i/>
          <w:iCs/>
        </w:rPr>
        <w:pict w14:anchorId="00CB57ED">
          <v:shape id="_x0000_i1060" type="#_x0000_t75" style="width:14.25pt;height:14.25pt">
            <v:imagedata r:id="rId22" o:title=""/>
          </v:shape>
        </w:pict>
      </w:r>
      <w:r>
        <w:rPr>
          <w:rFonts w:ascii="Arial" w:hAnsi="Arial"/>
          <w:i/>
          <w:iCs/>
        </w:rPr>
        <w:t xml:space="preserve"> = 50 unless </w:t>
      </w:r>
      <w:r>
        <w:rPr>
          <w:rFonts w:ascii="Arial" w:hAnsi="Arial"/>
          <w:i/>
          <w:iCs/>
        </w:rPr>
        <w:pict w14:anchorId="13F8CBFC">
          <v:shape id="_x0000_i1061" type="#_x0000_t75" style="width:14.25pt;height:14.25pt">
            <v:imagedata r:id="rId22" o:title=""/>
          </v:shape>
        </w:pict>
      </w:r>
      <w:r>
        <w:rPr>
          <w:rFonts w:ascii="Arial" w:hAnsi="Arial"/>
          <w:i/>
          <w:iCs/>
        </w:rPr>
        <w:t> = 25</w:t>
      </w:r>
    </w:p>
    <w:p w14:paraId="449C4BE9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3B19013D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[2]</w:t>
      </w:r>
    </w:p>
    <w:p w14:paraId="49514199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Q5.</w:t>
      </w:r>
    </w:p>
    <w:p w14:paraId="4D4E6C83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Award </w:t>
      </w:r>
      <w:r>
        <w:rPr>
          <w:rFonts w:ascii="Arial" w:hAnsi="Arial"/>
          <w:b/>
          <w:bCs/>
        </w:rPr>
        <w:t>TWO</w:t>
      </w:r>
      <w:r>
        <w:rPr>
          <w:rFonts w:ascii="Arial" w:hAnsi="Arial"/>
        </w:rPr>
        <w:t xml:space="preserve"> marks for the correct answer of 55p </w:t>
      </w:r>
      <w:r>
        <w:rPr>
          <w:rFonts w:ascii="Arial" w:hAnsi="Arial"/>
          <w:b/>
          <w:bCs/>
        </w:rPr>
        <w:t>OR</w:t>
      </w:r>
      <w:r>
        <w:rPr>
          <w:rFonts w:ascii="Arial" w:hAnsi="Arial"/>
        </w:rPr>
        <w:t xml:space="preserve"> £0.55</w:t>
      </w:r>
    </w:p>
    <w:p w14:paraId="54A5C6F0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If the answer is incorrect, award </w:t>
      </w:r>
      <w:r>
        <w:rPr>
          <w:rFonts w:ascii="Arial" w:hAnsi="Arial"/>
          <w:b/>
          <w:bCs/>
        </w:rPr>
        <w:t>ONE</w:t>
      </w:r>
      <w:r>
        <w:rPr>
          <w:rFonts w:ascii="Arial" w:hAnsi="Arial"/>
        </w:rPr>
        <w:t xml:space="preserve"> mark for evidence of appropriate working, eg</w:t>
      </w:r>
    </w:p>
    <w:p w14:paraId="76CDCDDC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■       £2.35 – £1.25 =  £1.10</w:t>
      </w:r>
    </w:p>
    <w:p w14:paraId="505F679C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>£1.10 ÷ 2 = wrong answer</w:t>
      </w:r>
    </w:p>
    <w:p w14:paraId="77169AB8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Accept for </w:t>
      </w:r>
      <w:r>
        <w:rPr>
          <w:rFonts w:ascii="Arial" w:hAnsi="Arial"/>
          <w:b/>
          <w:bCs/>
          <w:i/>
          <w:iCs/>
        </w:rPr>
        <w:t>ONE</w:t>
      </w:r>
      <w:r>
        <w:rPr>
          <w:rFonts w:ascii="Arial" w:hAnsi="Arial"/>
          <w:i/>
          <w:iCs/>
        </w:rPr>
        <w:t xml:space="preserve"> mark £55 </w:t>
      </w:r>
      <w:r>
        <w:rPr>
          <w:rFonts w:ascii="Arial" w:hAnsi="Arial"/>
          <w:b/>
          <w:bCs/>
          <w:i/>
          <w:iCs/>
        </w:rPr>
        <w:t>OR</w:t>
      </w:r>
      <w:r>
        <w:rPr>
          <w:rFonts w:ascii="Arial" w:hAnsi="Arial"/>
          <w:i/>
          <w:iCs/>
        </w:rPr>
        <w:t xml:space="preserve"> £55p </w:t>
      </w:r>
      <w:r>
        <w:rPr>
          <w:rFonts w:ascii="Arial" w:hAnsi="Arial"/>
          <w:b/>
          <w:bCs/>
          <w:i/>
          <w:iCs/>
        </w:rPr>
        <w:t>OR</w:t>
      </w:r>
      <w:r>
        <w:rPr>
          <w:rFonts w:ascii="Arial" w:hAnsi="Arial"/>
          <w:i/>
          <w:iCs/>
        </w:rPr>
        <w:t xml:space="preserve"> 0.55p as evidence of appropriate working.</w:t>
      </w:r>
    </w:p>
    <w:p w14:paraId="393A76E3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Working must be carried through to reach an answer for the award of </w:t>
      </w:r>
      <w:r>
        <w:rPr>
          <w:rFonts w:ascii="Arial" w:hAnsi="Arial"/>
          <w:b/>
          <w:bCs/>
          <w:i/>
          <w:iCs/>
        </w:rPr>
        <w:t>ONE</w:t>
      </w:r>
      <w:r>
        <w:rPr>
          <w:rFonts w:ascii="Arial" w:hAnsi="Arial"/>
          <w:i/>
          <w:iCs/>
        </w:rPr>
        <w:t xml:space="preserve"> mark.</w:t>
      </w:r>
    </w:p>
    <w:p w14:paraId="12EFA7A0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Up to 2</w:t>
      </w:r>
    </w:p>
    <w:p w14:paraId="0EFE71B4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U1</w:t>
      </w:r>
    </w:p>
    <w:p w14:paraId="525CD24B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[2]</w:t>
      </w:r>
    </w:p>
    <w:p w14:paraId="4DFC6129" w14:textId="77777777" w:rsidR="008C3DE3" w:rsidRDefault="008C3DE3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Q6.</w:t>
      </w:r>
    </w:p>
    <w:p w14:paraId="66283A88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(a)     £2.55</w:t>
      </w:r>
    </w:p>
    <w:p w14:paraId="305A6F0A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1862A13C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 xml:space="preserve">(b)     Award </w:t>
      </w:r>
      <w:r>
        <w:rPr>
          <w:rFonts w:ascii="Arial" w:hAnsi="Arial"/>
          <w:b/>
          <w:bCs/>
        </w:rPr>
        <w:t>TWO</w:t>
      </w:r>
      <w:r>
        <w:rPr>
          <w:rFonts w:ascii="Arial" w:hAnsi="Arial"/>
        </w:rPr>
        <w:t xml:space="preserve"> marks for the correct answer of 25</w:t>
      </w:r>
    </w:p>
    <w:p w14:paraId="1AD04308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134" w:right="1134"/>
        <w:rPr>
          <w:rFonts w:ascii="Arial" w:hAnsi="Arial"/>
        </w:rPr>
      </w:pPr>
      <w:r>
        <w:rPr>
          <w:rFonts w:ascii="Arial" w:hAnsi="Arial"/>
        </w:rPr>
        <w:t xml:space="preserve">If the answer is incorrect, award </w:t>
      </w:r>
      <w:r>
        <w:rPr>
          <w:rFonts w:ascii="Arial" w:hAnsi="Arial"/>
          <w:b/>
          <w:bCs/>
        </w:rPr>
        <w:t>ONE</w:t>
      </w:r>
      <w:r>
        <w:rPr>
          <w:rFonts w:ascii="Arial" w:hAnsi="Arial"/>
        </w:rPr>
        <w:t xml:space="preserve"> mark for evidence of an appropriate method, e.g:</w:t>
      </w:r>
    </w:p>
    <w:p w14:paraId="42A84147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>•        £5.15 − 15p = £5</w:t>
      </w:r>
      <w:r>
        <w:rPr>
          <w:rFonts w:ascii="Arial" w:hAnsi="Arial"/>
        </w:rPr>
        <w:br/>
        <w:t>£5 ÷ 20p</w:t>
      </w:r>
    </w:p>
    <w:p w14:paraId="4BDD238C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7DA99B21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>•        £5.15 − 15p = £5</w:t>
      </w:r>
      <w:r>
        <w:rPr>
          <w:rFonts w:ascii="Arial" w:hAnsi="Arial"/>
        </w:rPr>
        <w:br/>
        <w:t>5 × 5</w:t>
      </w:r>
    </w:p>
    <w:p w14:paraId="6EB1490E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Answer need not be obtained for the award of </w:t>
      </w:r>
      <w:r>
        <w:rPr>
          <w:rFonts w:ascii="Arial" w:hAnsi="Arial"/>
          <w:b/>
          <w:bCs/>
          <w:i/>
          <w:iCs/>
        </w:rPr>
        <w:t>ONE</w:t>
      </w:r>
      <w:r>
        <w:rPr>
          <w:rFonts w:ascii="Arial" w:hAnsi="Arial"/>
          <w:i/>
          <w:iCs/>
        </w:rPr>
        <w:t xml:space="preserve"> mark.</w:t>
      </w:r>
    </w:p>
    <w:p w14:paraId="224C98E5" w14:textId="77777777" w:rsidR="008C3DE3" w:rsidRDefault="008C3DE3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/>
        </w:rPr>
      </w:pPr>
      <w:r>
        <w:rPr>
          <w:rFonts w:ascii="Arial" w:hAnsi="Arial"/>
          <w:b/>
          <w:bCs/>
        </w:rPr>
        <w:t>Commentary:</w:t>
      </w:r>
      <w:r>
        <w:rPr>
          <w:rFonts w:ascii="Arial" w:hAnsi="Arial"/>
        </w:rPr>
        <w:t xml:space="preserve"> The 2014 national curriculum specifies that pupils should use simple formulae (6A2).</w:t>
      </w:r>
    </w:p>
    <w:p w14:paraId="6F9257F0" w14:textId="77777777" w:rsidR="008C3DE3" w:rsidRDefault="008C3DE3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Up to 2</w:t>
      </w:r>
    </w:p>
    <w:p w14:paraId="5C448EB8" w14:textId="77777777" w:rsidR="008C3DE3" w:rsidRDefault="008C3DE3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[3]</w:t>
      </w:r>
    </w:p>
    <w:sectPr w:rsidR="008C3DE3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3277A" w14:textId="77777777" w:rsidR="008C3DE3" w:rsidRDefault="008C3DE3">
      <w:pPr>
        <w:spacing w:after="0" w:line="240" w:lineRule="auto"/>
      </w:pPr>
      <w:r>
        <w:separator/>
      </w:r>
    </w:p>
  </w:endnote>
  <w:endnote w:type="continuationSeparator" w:id="0">
    <w:p w14:paraId="285952F2" w14:textId="77777777" w:rsidR="008C3DE3" w:rsidRDefault="008C3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88BC3" w14:textId="77777777" w:rsidR="008C3DE3" w:rsidRDefault="008C3DE3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/>
      </w:rPr>
    </w:pPr>
    <w:r>
      <w:rPr>
        <w:rFonts w:ascii="Arial" w:hAnsi="Arial"/>
      </w:rPr>
      <w:t xml:space="preserve">Page </w:t>
    </w:r>
    <w:r>
      <w:rPr>
        <w:rFonts w:ascii="Arial" w:hAnsi="Arial"/>
      </w:rPr>
      <w:fldChar w:fldCharType="begin"/>
    </w:r>
    <w:r>
      <w:rPr>
        <w:rFonts w:ascii="Arial" w:hAnsi="Arial"/>
      </w:rPr>
      <w:instrText>PAGE</w:instrText>
    </w:r>
    <w:r>
      <w:rPr>
        <w:rFonts w:ascii="Arial" w:hAnsi="Arial"/>
      </w:rPr>
      <w:fldChar w:fldCharType="separate"/>
    </w:r>
    <w:r w:rsidR="00397C48">
      <w:rPr>
        <w:rFonts w:ascii="Arial" w:hAnsi="Arial"/>
        <w:noProof/>
      </w:rPr>
      <w:t>1</w:t>
    </w:r>
    <w:r>
      <w:rPr>
        <w:rFonts w:ascii="Arial" w:hAnsi="Arial"/>
      </w:rPr>
      <w:fldChar w:fldCharType="end"/>
    </w:r>
    <w:r>
      <w:rPr>
        <w:rFonts w:ascii="Arial" w:hAnsi="Arial"/>
      </w:rPr>
      <w:t xml:space="preserve"> of </w:t>
    </w:r>
    <w:r>
      <w:rPr>
        <w:rFonts w:ascii="Arial" w:hAnsi="Arial"/>
      </w:rPr>
      <w:fldChar w:fldCharType="begin"/>
    </w:r>
    <w:r>
      <w:rPr>
        <w:rFonts w:ascii="Arial" w:hAnsi="Arial"/>
      </w:rPr>
      <w:instrText>NUMPAGES</w:instrText>
    </w:r>
    <w:r>
      <w:rPr>
        <w:rFonts w:ascii="Arial" w:hAnsi="Arial"/>
      </w:rPr>
      <w:fldChar w:fldCharType="separate"/>
    </w:r>
    <w:r w:rsidR="00397C48">
      <w:rPr>
        <w:rFonts w:ascii="Arial" w:hAnsi="Arial"/>
        <w:noProof/>
      </w:rPr>
      <w:t>2</w:t>
    </w:r>
    <w:r>
      <w:rPr>
        <w:rFonts w:ascii="Arial" w:hAnsi="Arial"/>
      </w:rPr>
      <w:fldChar w:fldCharType="end"/>
    </w:r>
  </w:p>
  <w:p w14:paraId="29D67CED" w14:textId="77777777" w:rsidR="008C3DE3" w:rsidRDefault="008C3DE3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62E75" w14:textId="77777777" w:rsidR="008C3DE3" w:rsidRDefault="008C3DE3">
      <w:pPr>
        <w:spacing w:after="0" w:line="240" w:lineRule="auto"/>
      </w:pPr>
      <w:r>
        <w:separator/>
      </w:r>
    </w:p>
  </w:footnote>
  <w:footnote w:type="continuationSeparator" w:id="0">
    <w:p w14:paraId="7132DAD0" w14:textId="77777777" w:rsidR="008C3DE3" w:rsidRDefault="008C3D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97C48"/>
    <w:rsid w:val="003113AD"/>
    <w:rsid w:val="00397C48"/>
    <w:rsid w:val="008C3DE3"/>
    <w:rsid w:val="00F2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D5368A"/>
  <w14:defaultImageDpi w14:val="0"/>
  <w15:docId w15:val="{C911C648-D862-46F4-A5EB-F6D17AA3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2</cp:revision>
  <dcterms:created xsi:type="dcterms:W3CDTF">2021-01-18T13:11:00Z</dcterms:created>
  <dcterms:modified xsi:type="dcterms:W3CDTF">2021-01-18T13:11:00Z</dcterms:modified>
</cp:coreProperties>
</file>