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3F245D" w14:textId="77777777" w:rsidR="00000000" w:rsidRDefault="00BA520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14:paraId="7562C9EA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69E916CF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Solve this equation.</w:t>
      </w:r>
    </w:p>
    <w:p w14:paraId="2E1CE655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7</w:t>
      </w:r>
      <w:r>
        <w:rPr>
          <w:rFonts w:ascii="Times New Roman" w:hAnsi="Times New Roman" w:cs="Times New Roman"/>
          <w:i/>
          <w:iCs/>
          <w:sz w:val="32"/>
          <w:szCs w:val="32"/>
        </w:rPr>
        <w:t>y</w:t>
      </w:r>
      <w:r>
        <w:rPr>
          <w:rFonts w:ascii="Arial" w:hAnsi="Arial" w:cs="Arial"/>
          <w:i/>
          <w:iCs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+ 12 = 5</w:t>
      </w:r>
      <w:r>
        <w:rPr>
          <w:rFonts w:ascii="Times New Roman" w:hAnsi="Times New Roman" w:cs="Times New Roman"/>
          <w:i/>
          <w:iCs/>
          <w:sz w:val="32"/>
          <w:szCs w:val="32"/>
        </w:rPr>
        <w:t>y</w:t>
      </w:r>
      <w:r>
        <w:rPr>
          <w:rFonts w:ascii="Arial" w:hAnsi="Arial" w:cs="Arial"/>
          <w:i/>
          <w:iCs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+ 40</w:t>
      </w:r>
    </w:p>
    <w:p w14:paraId="25BD0A45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603FC62A" w14:textId="1689437E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75710FB" wp14:editId="27522CB1">
            <wp:extent cx="3695700" cy="2324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09A235F1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marks</w:t>
      </w:r>
    </w:p>
    <w:p w14:paraId="2EFC1B9E" w14:textId="77777777" w:rsidR="00000000" w:rsidRDefault="00BA520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14:paraId="18BC57AA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0C7BD161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Solve this equation to find the value of 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 w:cs="Arial"/>
        </w:rPr>
        <w:t>.</w:t>
      </w:r>
    </w:p>
    <w:p w14:paraId="051C27B2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</w:rPr>
      </w:pPr>
      <w:r>
        <w:rPr>
          <w:rFonts w:ascii="Arial" w:hAnsi="Arial" w:cs="Arial"/>
        </w:rPr>
        <w:t>8(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 w:cs="Arial"/>
        </w:rPr>
        <w:t xml:space="preserve"> + 12) = 100</w:t>
      </w:r>
    </w:p>
    <w:p w14:paraId="242B86A5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34D93D83" w14:textId="6B100D42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233545D" wp14:editId="029D63F3">
            <wp:extent cx="3667125" cy="2305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0D198EB4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marks</w:t>
      </w:r>
    </w:p>
    <w:p w14:paraId="28844724" w14:textId="50A329B9" w:rsidR="00000000" w:rsidRDefault="00BA520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br w:type="page"/>
      </w: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Q3.</w:t>
      </w:r>
    </w:p>
    <w:p w14:paraId="75A9E8F2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125A86F3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Find the value of </w:t>
      </w:r>
      <w:r>
        <w:rPr>
          <w:rFonts w:ascii="Times New Roman" w:hAnsi="Times New Roman" w:cs="Times New Roman"/>
          <w:i/>
          <w:iCs/>
          <w:sz w:val="28"/>
          <w:szCs w:val="28"/>
        </w:rPr>
        <w:t>y</w:t>
      </w:r>
      <w:r>
        <w:rPr>
          <w:rFonts w:ascii="Arial" w:hAnsi="Arial" w:cs="Arial"/>
        </w:rPr>
        <w:t xml:space="preserve"> in the equation.</w:t>
      </w:r>
    </w:p>
    <w:p w14:paraId="35F7D5A5" w14:textId="77777777" w:rsidR="00000000" w:rsidRPr="00BA5201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Times New Roman" w:hAnsi="Times New Roman" w:cs="Times New Roman"/>
          <w:i/>
          <w:iCs/>
          <w:sz w:val="32"/>
          <w:szCs w:val="32"/>
          <w:lang w:val="de-DE"/>
        </w:rPr>
      </w:pPr>
      <w:r w:rsidRPr="00BA5201">
        <w:rPr>
          <w:rFonts w:ascii="Arial" w:hAnsi="Arial" w:cs="Arial"/>
          <w:sz w:val="32"/>
          <w:szCs w:val="32"/>
          <w:lang w:val="de-DE"/>
        </w:rPr>
        <w:t xml:space="preserve">8 + </w:t>
      </w:r>
      <w:r w:rsidRPr="00BA5201">
        <w:rPr>
          <w:rFonts w:ascii="Times New Roman" w:hAnsi="Times New Roman" w:cs="Times New Roman"/>
          <w:i/>
          <w:iCs/>
          <w:sz w:val="32"/>
          <w:szCs w:val="32"/>
          <w:lang w:val="de-DE"/>
        </w:rPr>
        <w:t>y</w:t>
      </w:r>
      <w:r w:rsidRPr="00BA5201">
        <w:rPr>
          <w:rFonts w:ascii="Arial" w:hAnsi="Arial" w:cs="Arial"/>
          <w:sz w:val="32"/>
          <w:szCs w:val="32"/>
          <w:lang w:val="de-DE"/>
        </w:rPr>
        <w:t xml:space="preserve"> = 7 + 5</w:t>
      </w:r>
      <w:r w:rsidRPr="00BA5201">
        <w:rPr>
          <w:rFonts w:ascii="Times New Roman" w:hAnsi="Times New Roman" w:cs="Times New Roman"/>
          <w:i/>
          <w:iCs/>
          <w:sz w:val="32"/>
          <w:szCs w:val="32"/>
          <w:lang w:val="de-DE"/>
        </w:rPr>
        <w:t>y</w:t>
      </w:r>
    </w:p>
    <w:p w14:paraId="7FCBEBB6" w14:textId="77777777" w:rsidR="00000000" w:rsidRPr="00BA5201" w:rsidRDefault="00BA52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de-DE"/>
        </w:rPr>
      </w:pPr>
      <w:r w:rsidRPr="00BA5201">
        <w:rPr>
          <w:rFonts w:ascii="Arial" w:hAnsi="Arial" w:cs="Arial"/>
          <w:lang w:val="de-DE"/>
        </w:rPr>
        <w:t> </w:t>
      </w:r>
    </w:p>
    <w:p w14:paraId="4D1E9DFA" w14:textId="1C1D09B9" w:rsidR="00000000" w:rsidRPr="00BA5201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de-DE"/>
        </w:rPr>
      </w:pPr>
      <w:r>
        <w:rPr>
          <w:rFonts w:ascii="Arial" w:hAnsi="Arial" w:cs="Arial"/>
          <w:noProof/>
        </w:rPr>
        <w:drawing>
          <wp:inline distT="0" distB="0" distL="0" distR="0" wp14:anchorId="56382BD5" wp14:editId="33C4B33D">
            <wp:extent cx="6181725" cy="22574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5201">
        <w:rPr>
          <w:rFonts w:ascii="Arial" w:hAnsi="Arial" w:cs="Arial"/>
          <w:lang w:val="de-DE"/>
        </w:rPr>
        <w:t> </w:t>
      </w:r>
    </w:p>
    <w:p w14:paraId="2A9F5936" w14:textId="77777777" w:rsidR="00000000" w:rsidRPr="00BA5201" w:rsidRDefault="00BA520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de-DE"/>
        </w:rPr>
      </w:pPr>
      <w:r w:rsidRPr="00BA5201">
        <w:rPr>
          <w:rFonts w:ascii="Arial" w:hAnsi="Arial" w:cs="Arial"/>
          <w:sz w:val="20"/>
          <w:szCs w:val="20"/>
          <w:lang w:val="de-DE"/>
        </w:rPr>
        <w:t>2 mark</w:t>
      </w:r>
    </w:p>
    <w:p w14:paraId="3E2E3AD8" w14:textId="77777777" w:rsidR="00000000" w:rsidRPr="00BA5201" w:rsidRDefault="00BA520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de-DE"/>
        </w:rPr>
        <w:sectPr w:rsidR="00000000" w:rsidRPr="00BA5201">
          <w:footerReference w:type="default" r:id="rId9"/>
          <w:pgSz w:w="11907" w:h="16839"/>
          <w:pgMar w:top="850" w:right="567" w:bottom="850" w:left="1417" w:header="720" w:footer="850" w:gutter="0"/>
          <w:cols w:space="720"/>
          <w:noEndnote/>
        </w:sectPr>
      </w:pPr>
    </w:p>
    <w:p w14:paraId="0E943C39" w14:textId="77777777" w:rsidR="00000000" w:rsidRPr="00BA5201" w:rsidRDefault="00BA5201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  <w:lang w:val="de-DE"/>
        </w:rPr>
      </w:pPr>
      <w:r w:rsidRPr="00BA5201">
        <w:rPr>
          <w:rFonts w:ascii="Arial" w:hAnsi="Arial" w:cs="Arial"/>
          <w:sz w:val="27"/>
          <w:szCs w:val="27"/>
          <w:lang w:val="de-DE"/>
        </w:rPr>
        <w:lastRenderedPageBreak/>
        <w:t>Mark schemes</w:t>
      </w:r>
    </w:p>
    <w:p w14:paraId="67D722AF" w14:textId="77777777" w:rsidR="00000000" w:rsidRPr="00BA5201" w:rsidRDefault="00BA520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de-DE"/>
        </w:rPr>
      </w:pPr>
      <w:r w:rsidRPr="00BA5201">
        <w:rPr>
          <w:rFonts w:ascii="Arial" w:hAnsi="Arial" w:cs="Arial"/>
          <w:b/>
          <w:bCs/>
          <w:color w:val="000000"/>
          <w:sz w:val="27"/>
          <w:szCs w:val="27"/>
          <w:lang w:val="de-DE"/>
        </w:rPr>
        <w:t>Q1.</w:t>
      </w:r>
    </w:p>
    <w:p w14:paraId="435A7475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14</w:t>
      </w:r>
    </w:p>
    <w:p w14:paraId="00328107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!    Algebra</w:t>
      </w:r>
    </w:p>
    <w:p w14:paraId="2C8C98D3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See guidance</w:t>
      </w:r>
    </w:p>
    <w:p w14:paraId="28CFA1BC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2</w:t>
      </w:r>
    </w:p>
    <w:p w14:paraId="407C6B4F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or</w:t>
      </w:r>
    </w:p>
    <w:p w14:paraId="002D9084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Shows or implies a correct first step of algebraic manipulation that either reduces the number of terms or collects variables on one side of the equation and numbers on the other, eg:</w:t>
      </w:r>
    </w:p>
    <w:p w14:paraId="6F0DD11F" w14:textId="77777777" w:rsidR="00000000" w:rsidRPr="00BA5201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s-ES"/>
        </w:rPr>
      </w:pPr>
      <w:r w:rsidRPr="00BA5201">
        <w:rPr>
          <w:rFonts w:ascii="Arial" w:hAnsi="Arial" w:cs="Arial"/>
          <w:lang w:val="es-ES"/>
        </w:rPr>
        <w:t>•</w:t>
      </w:r>
      <w:r w:rsidRPr="00BA5201">
        <w:rPr>
          <w:rFonts w:ascii="Arial" w:hAnsi="Arial" w:cs="Arial"/>
          <w:lang w:val="es-ES"/>
        </w:rPr>
        <w:t>        2</w:t>
      </w:r>
      <w:r w:rsidRPr="00BA5201">
        <w:rPr>
          <w:rFonts w:ascii="Times New Roman" w:hAnsi="Times New Roman" w:cs="Times New Roman"/>
          <w:i/>
          <w:iCs/>
          <w:sz w:val="26"/>
          <w:szCs w:val="26"/>
          <w:lang w:val="es-ES"/>
        </w:rPr>
        <w:t>y</w:t>
      </w:r>
      <w:r w:rsidRPr="00BA5201">
        <w:rPr>
          <w:rFonts w:ascii="Arial" w:hAnsi="Arial" w:cs="Arial"/>
          <w:lang w:val="es-ES"/>
        </w:rPr>
        <w:t xml:space="preserve"> + 12 = 40</w:t>
      </w:r>
    </w:p>
    <w:p w14:paraId="001C82CF" w14:textId="77777777" w:rsidR="00000000" w:rsidRPr="00BA5201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s-ES"/>
        </w:rPr>
      </w:pPr>
      <w:r w:rsidRPr="00BA5201">
        <w:rPr>
          <w:rFonts w:ascii="Arial" w:hAnsi="Arial" w:cs="Arial"/>
          <w:lang w:val="es-ES"/>
        </w:rPr>
        <w:t>•</w:t>
      </w:r>
      <w:r w:rsidRPr="00BA5201">
        <w:rPr>
          <w:rFonts w:ascii="Arial" w:hAnsi="Arial" w:cs="Arial"/>
          <w:lang w:val="es-ES"/>
        </w:rPr>
        <w:t>        7</w:t>
      </w:r>
      <w:r w:rsidRPr="00BA5201">
        <w:rPr>
          <w:rFonts w:ascii="Times New Roman" w:hAnsi="Times New Roman" w:cs="Times New Roman"/>
          <w:i/>
          <w:iCs/>
          <w:sz w:val="26"/>
          <w:szCs w:val="26"/>
          <w:lang w:val="es-ES"/>
        </w:rPr>
        <w:t>y</w:t>
      </w:r>
      <w:r w:rsidRPr="00BA5201">
        <w:rPr>
          <w:rFonts w:ascii="Arial" w:hAnsi="Arial" w:cs="Arial"/>
          <w:lang w:val="es-ES"/>
        </w:rPr>
        <w:t xml:space="preserve"> = 5</w:t>
      </w:r>
      <w:r w:rsidRPr="00BA5201">
        <w:rPr>
          <w:rFonts w:ascii="Times New Roman" w:hAnsi="Times New Roman" w:cs="Times New Roman"/>
          <w:i/>
          <w:iCs/>
          <w:sz w:val="26"/>
          <w:szCs w:val="26"/>
          <w:lang w:val="es-ES"/>
        </w:rPr>
        <w:t>y</w:t>
      </w:r>
      <w:r w:rsidRPr="00BA5201">
        <w:rPr>
          <w:rFonts w:ascii="Arial" w:hAnsi="Arial" w:cs="Arial"/>
          <w:lang w:val="es-ES"/>
        </w:rPr>
        <w:t xml:space="preserve"> + 28</w:t>
      </w:r>
    </w:p>
    <w:p w14:paraId="60D2FA51" w14:textId="77777777" w:rsidR="00000000" w:rsidRPr="00BA5201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s-ES"/>
        </w:rPr>
      </w:pPr>
      <w:r w:rsidRPr="00BA5201">
        <w:rPr>
          <w:rFonts w:ascii="Arial" w:hAnsi="Arial" w:cs="Arial"/>
          <w:lang w:val="es-ES"/>
        </w:rPr>
        <w:t>•</w:t>
      </w:r>
      <w:r w:rsidRPr="00BA5201">
        <w:rPr>
          <w:rFonts w:ascii="Arial" w:hAnsi="Arial" w:cs="Arial"/>
          <w:lang w:val="es-ES"/>
        </w:rPr>
        <w:t>        7</w:t>
      </w:r>
      <w:r w:rsidRPr="00BA5201">
        <w:rPr>
          <w:rFonts w:ascii="Times New Roman" w:hAnsi="Times New Roman" w:cs="Times New Roman"/>
          <w:i/>
          <w:iCs/>
          <w:sz w:val="26"/>
          <w:szCs w:val="26"/>
          <w:lang w:val="es-ES"/>
        </w:rPr>
        <w:t>y</w:t>
      </w:r>
      <w:r w:rsidRPr="00BA5201">
        <w:rPr>
          <w:rFonts w:ascii="Arial" w:hAnsi="Arial" w:cs="Arial"/>
          <w:lang w:val="es-ES"/>
        </w:rPr>
        <w:t xml:space="preserve"> </w:t>
      </w:r>
      <w:r w:rsidRPr="00BA5201">
        <w:rPr>
          <w:rFonts w:ascii="Arial" w:hAnsi="Arial" w:cs="Arial"/>
          <w:lang w:val="es-ES"/>
        </w:rPr>
        <w:t>−</w:t>
      </w:r>
      <w:r w:rsidRPr="00BA5201">
        <w:rPr>
          <w:rFonts w:ascii="Arial" w:hAnsi="Arial" w:cs="Arial"/>
          <w:lang w:val="es-ES"/>
        </w:rPr>
        <w:t xml:space="preserve"> 5</w:t>
      </w:r>
      <w:r w:rsidRPr="00BA5201">
        <w:rPr>
          <w:rFonts w:ascii="Times New Roman" w:hAnsi="Times New Roman" w:cs="Times New Roman"/>
          <w:i/>
          <w:iCs/>
          <w:sz w:val="26"/>
          <w:szCs w:val="26"/>
          <w:lang w:val="es-ES"/>
        </w:rPr>
        <w:t>y</w:t>
      </w:r>
      <w:r w:rsidRPr="00BA5201">
        <w:rPr>
          <w:rFonts w:ascii="Arial" w:hAnsi="Arial" w:cs="Arial"/>
          <w:lang w:val="es-ES"/>
        </w:rPr>
        <w:t xml:space="preserve"> = 40 </w:t>
      </w:r>
      <w:r w:rsidRPr="00BA5201">
        <w:rPr>
          <w:rFonts w:ascii="Arial" w:hAnsi="Arial" w:cs="Arial"/>
          <w:lang w:val="es-ES"/>
        </w:rPr>
        <w:t>−</w:t>
      </w:r>
      <w:r w:rsidRPr="00BA5201">
        <w:rPr>
          <w:rFonts w:ascii="Arial" w:hAnsi="Arial" w:cs="Arial"/>
          <w:lang w:val="es-ES"/>
        </w:rPr>
        <w:t xml:space="preserve"> 12</w:t>
      </w:r>
    </w:p>
    <w:p w14:paraId="18D9DB55" w14:textId="77777777" w:rsidR="00000000" w:rsidRPr="00BA5201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s-ES"/>
        </w:rPr>
      </w:pPr>
      <w:r w:rsidRPr="00BA5201">
        <w:rPr>
          <w:rFonts w:ascii="Arial" w:hAnsi="Arial" w:cs="Arial"/>
          <w:lang w:val="es-ES"/>
        </w:rPr>
        <w:t>•</w:t>
      </w:r>
      <w:r w:rsidRPr="00BA5201">
        <w:rPr>
          <w:rFonts w:ascii="Arial" w:hAnsi="Arial" w:cs="Arial"/>
          <w:lang w:val="es-ES"/>
        </w:rPr>
        <w:t>        2</w:t>
      </w:r>
      <w:r w:rsidRPr="00BA5201">
        <w:rPr>
          <w:rFonts w:ascii="Times New Roman" w:hAnsi="Times New Roman" w:cs="Times New Roman"/>
          <w:i/>
          <w:iCs/>
          <w:sz w:val="26"/>
          <w:szCs w:val="26"/>
          <w:lang w:val="es-ES"/>
        </w:rPr>
        <w:t>y</w:t>
      </w:r>
      <w:r w:rsidRPr="00BA5201">
        <w:rPr>
          <w:rFonts w:ascii="Arial" w:hAnsi="Arial" w:cs="Arial"/>
          <w:lang w:val="es-ES"/>
        </w:rPr>
        <w:t xml:space="preserve"> = 28</w:t>
      </w:r>
    </w:p>
    <w:p w14:paraId="78C00EF0" w14:textId="77777777" w:rsidR="00000000" w:rsidRPr="00BA5201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lang w:val="es-ES"/>
        </w:rPr>
      </w:pPr>
      <w:r w:rsidRPr="00BA5201">
        <w:rPr>
          <w:rFonts w:ascii="Arial" w:hAnsi="Arial" w:cs="Arial"/>
          <w:lang w:val="es-ES"/>
        </w:rPr>
        <w:t>•</w:t>
      </w:r>
      <w:r w:rsidRPr="00BA5201">
        <w:rPr>
          <w:rFonts w:ascii="Arial" w:hAnsi="Arial" w:cs="Arial"/>
          <w:lang w:val="es-ES"/>
        </w:rPr>
        <w:t>        28 ÷ 2</w:t>
      </w:r>
    </w:p>
    <w:p w14:paraId="7B09FCD4" w14:textId="77777777" w:rsidR="00000000" w:rsidRPr="00BA5201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s-ES"/>
        </w:rPr>
      </w:pPr>
      <w:r w:rsidRPr="00BA5201">
        <w:rPr>
          <w:rFonts w:ascii="Arial" w:hAnsi="Arial" w:cs="Arial"/>
          <w:i/>
          <w:iCs/>
          <w:lang w:val="es-ES"/>
        </w:rPr>
        <w:t>!    Condone correct embedded solutions</w:t>
      </w:r>
    </w:p>
    <w:p w14:paraId="493543BB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Award 1 mark, for a response which shows 14 as the embedded solution to their working, eg:</w:t>
      </w:r>
    </w:p>
    <w:p w14:paraId="1B743A5F" w14:textId="77777777" w:rsidR="00000000" w:rsidRPr="00BA5201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  <w:lang w:val="es-ES"/>
        </w:rPr>
      </w:pPr>
      <w:r w:rsidRPr="00BA5201">
        <w:rPr>
          <w:rFonts w:ascii="Arial" w:hAnsi="Arial" w:cs="Arial"/>
          <w:i/>
          <w:iCs/>
          <w:lang w:val="es-ES"/>
        </w:rPr>
        <w:t>•</w:t>
      </w:r>
      <w:r w:rsidRPr="00BA5201">
        <w:rPr>
          <w:rFonts w:ascii="Arial" w:hAnsi="Arial" w:cs="Arial"/>
          <w:i/>
          <w:iCs/>
          <w:lang w:val="es-ES"/>
        </w:rPr>
        <w:t>    7y + 12 = 5y + 40</w:t>
      </w:r>
      <w:r w:rsidRPr="00BA5201">
        <w:rPr>
          <w:rFonts w:ascii="Arial" w:hAnsi="Arial" w:cs="Arial"/>
          <w:i/>
          <w:iCs/>
          <w:lang w:val="es-ES"/>
        </w:rPr>
        <w:br/>
        <w:t>     (7 × 14) + 12 = (5 × 14) + 40</w:t>
      </w:r>
      <w:r w:rsidRPr="00BA5201">
        <w:rPr>
          <w:rFonts w:ascii="Arial" w:hAnsi="Arial" w:cs="Arial"/>
          <w:i/>
          <w:iCs/>
          <w:lang w:val="es-ES"/>
        </w:rPr>
        <w:br/>
        <w:t>     110 = 110</w:t>
      </w:r>
    </w:p>
    <w:p w14:paraId="54F01565" w14:textId="77777777" w:rsidR="00000000" w:rsidRPr="00BA5201" w:rsidRDefault="00BA520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  <w:lang w:val="es-ES"/>
        </w:rPr>
      </w:pPr>
      <w:r w:rsidRPr="00BA5201">
        <w:rPr>
          <w:rFonts w:ascii="Times New Roman" w:hAnsi="Times New Roman" w:cs="Times New Roman"/>
          <w:b/>
          <w:bCs/>
          <w:sz w:val="18"/>
          <w:szCs w:val="18"/>
          <w:lang w:val="es-ES"/>
        </w:rPr>
        <w:t>1</w:t>
      </w:r>
    </w:p>
    <w:p w14:paraId="19719717" w14:textId="77777777" w:rsidR="00000000" w:rsidRPr="00BA5201" w:rsidRDefault="00BA520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es-ES"/>
        </w:rPr>
      </w:pPr>
      <w:r w:rsidRPr="00BA5201">
        <w:rPr>
          <w:rFonts w:ascii="Arial" w:hAnsi="Arial" w:cs="Arial"/>
          <w:b/>
          <w:bCs/>
          <w:sz w:val="20"/>
          <w:szCs w:val="20"/>
          <w:lang w:val="es-ES"/>
        </w:rPr>
        <w:t>[2]</w:t>
      </w:r>
    </w:p>
    <w:p w14:paraId="35BE0733" w14:textId="77777777" w:rsidR="00000000" w:rsidRPr="00BA5201" w:rsidRDefault="00BA520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s-ES"/>
        </w:rPr>
      </w:pPr>
      <w:r w:rsidRPr="00BA5201">
        <w:rPr>
          <w:rFonts w:ascii="Arial" w:hAnsi="Arial" w:cs="Arial"/>
          <w:b/>
          <w:bCs/>
          <w:color w:val="000000"/>
          <w:sz w:val="27"/>
          <w:szCs w:val="27"/>
          <w:lang w:val="es-ES"/>
        </w:rPr>
        <w:t>Q2.</w:t>
      </w:r>
    </w:p>
    <w:p w14:paraId="5627120F" w14:textId="209241F9" w:rsidR="00000000" w:rsidRPr="00BA5201" w:rsidRDefault="00BA52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s-ES"/>
        </w:rPr>
      </w:pPr>
      <w:r>
        <w:rPr>
          <w:rFonts w:ascii="Arial" w:hAnsi="Arial" w:cs="Arial"/>
          <w:b/>
          <w:bCs/>
          <w:noProof/>
          <w:color w:val="000000"/>
          <w:sz w:val="27"/>
          <w:szCs w:val="27"/>
        </w:rPr>
        <w:drawing>
          <wp:inline distT="0" distB="0" distL="0" distR="0" wp14:anchorId="43F65F1F" wp14:editId="53E202CD">
            <wp:extent cx="152400" cy="3714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5201">
        <w:rPr>
          <w:rFonts w:ascii="Arial" w:hAnsi="Arial" w:cs="Arial"/>
          <w:lang w:val="es-ES"/>
        </w:rPr>
        <w:t> or equivalent</w:t>
      </w:r>
    </w:p>
    <w:p w14:paraId="33EC9DD2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 w:rsidRPr="00BA5201">
        <w:rPr>
          <w:rFonts w:ascii="Arial" w:hAnsi="Arial" w:cs="Arial"/>
          <w:i/>
          <w:iCs/>
          <w:lang w:val="es-ES"/>
        </w:rPr>
        <w:t xml:space="preserve">! </w:t>
      </w:r>
      <w:r>
        <w:rPr>
          <w:rFonts w:ascii="Arial" w:hAnsi="Arial" w:cs="Arial"/>
          <w:i/>
          <w:iCs/>
        </w:rPr>
        <w:t>Algebra</w:t>
      </w:r>
    </w:p>
    <w:p w14:paraId="176F4900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Accept equivalent fractions or decimals</w:t>
      </w:r>
    </w:p>
    <w:p w14:paraId="235031F6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2</w:t>
      </w:r>
    </w:p>
    <w:p w14:paraId="56995D3E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or</w:t>
      </w:r>
    </w:p>
    <w:p w14:paraId="549AFA2D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Shows or implies a correct first step of algebraic manipulation that</w:t>
      </w:r>
      <w:r>
        <w:rPr>
          <w:rFonts w:ascii="Arial" w:hAnsi="Arial" w:cs="Arial"/>
        </w:rPr>
        <w:br/>
        <w:t xml:space="preserve">either reduces the number of terms </w:t>
      </w:r>
      <w:r>
        <w:rPr>
          <w:rFonts w:ascii="Arial" w:hAnsi="Arial" w:cs="Arial"/>
          <w:b/>
          <w:bCs/>
        </w:rPr>
        <w:t>or</w:t>
      </w:r>
      <w:r>
        <w:rPr>
          <w:rFonts w:ascii="Arial" w:hAnsi="Arial" w:cs="Arial"/>
        </w:rPr>
        <w:t xml:space="preserve"> collects variables on one</w:t>
      </w:r>
      <w:r>
        <w:rPr>
          <w:rFonts w:ascii="Arial" w:hAnsi="Arial" w:cs="Arial"/>
        </w:rPr>
        <w:br/>
        <w:t xml:space="preserve">side of the equation and numbers on the other </w:t>
      </w:r>
      <w:r>
        <w:rPr>
          <w:rFonts w:ascii="Arial" w:hAnsi="Arial" w:cs="Arial"/>
          <w:b/>
          <w:bCs/>
        </w:rPr>
        <w:t>or</w:t>
      </w:r>
      <w:r>
        <w:rPr>
          <w:rFonts w:ascii="Arial" w:hAnsi="Arial" w:cs="Arial"/>
        </w:rPr>
        <w:t xml:space="preserve"> correctly</w:t>
      </w:r>
      <w:r>
        <w:rPr>
          <w:rFonts w:ascii="Arial" w:hAnsi="Arial" w:cs="Arial"/>
        </w:rPr>
        <w:br/>
        <w:t>removes the brackets, eg:</w:t>
      </w:r>
    </w:p>
    <w:p w14:paraId="587C6457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        8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y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+ 96 = 100</w:t>
      </w:r>
    </w:p>
    <w:p w14:paraId="37224F33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        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y</w:t>
      </w:r>
      <w:r>
        <w:rPr>
          <w:rFonts w:ascii="Arial" w:hAnsi="Arial" w:cs="Arial"/>
        </w:rPr>
        <w:t xml:space="preserve"> + 12 = 100 ÷ 8</w:t>
      </w:r>
    </w:p>
    <w:p w14:paraId="3A451917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        8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y</w:t>
      </w:r>
      <w:r>
        <w:rPr>
          <w:rFonts w:ascii="Arial" w:hAnsi="Arial" w:cs="Arial"/>
        </w:rPr>
        <w:t xml:space="preserve"> = 4</w:t>
      </w:r>
    </w:p>
    <w:p w14:paraId="07E05EBA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OR</w:t>
      </w:r>
    </w:p>
    <w:p w14:paraId="459EB11B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Shows or implies a complete correct method, eg:</w:t>
      </w:r>
    </w:p>
    <w:p w14:paraId="73FD20BD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 xml:space="preserve">        100 ÷ 8 = 12 </w:t>
      </w:r>
      <w:r>
        <w:rPr>
          <w:rFonts w:ascii="Arial" w:hAnsi="Arial" w:cs="Arial"/>
          <w:i/>
          <w:iCs/>
        </w:rPr>
        <w:t>(error)</w:t>
      </w:r>
      <w:r>
        <w:rPr>
          <w:rFonts w:ascii="Arial" w:hAnsi="Arial" w:cs="Arial"/>
          <w:i/>
          <w:iCs/>
        </w:rPr>
        <w:br/>
      </w:r>
      <w:r>
        <w:rPr>
          <w:rFonts w:ascii="Arial" w:hAnsi="Arial" w:cs="Arial"/>
        </w:rPr>
        <w:t xml:space="preserve">12 </w:t>
      </w:r>
      <w:r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12 = 0</w:t>
      </w:r>
    </w:p>
    <w:p w14:paraId="50DDDAE2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>        25 × 4 = 100</w:t>
      </w:r>
      <w:r>
        <w:rPr>
          <w:rFonts w:ascii="Arial" w:hAnsi="Arial" w:cs="Arial"/>
        </w:rPr>
        <w:br/>
        <w:t>12.5 × 8 = 100</w:t>
      </w:r>
      <w:r>
        <w:rPr>
          <w:rFonts w:ascii="Arial" w:hAnsi="Arial" w:cs="Arial"/>
        </w:rPr>
        <w:br/>
        <w:t xml:space="preserve">12.5 </w:t>
      </w:r>
      <w:r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12</w:t>
      </w:r>
    </w:p>
    <w:p w14:paraId="6A23036A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5C46E840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Do not accept </w:t>
      </w:r>
      <w:r>
        <w:rPr>
          <w:rFonts w:ascii="Arial" w:hAnsi="Arial" w:cs="Arial"/>
          <w:i/>
          <w:iCs/>
        </w:rPr>
        <w:t>a first step of algebraic manipulation</w:t>
      </w:r>
      <w:r>
        <w:rPr>
          <w:rFonts w:ascii="Arial" w:hAnsi="Arial" w:cs="Arial"/>
          <w:i/>
          <w:iCs/>
        </w:rPr>
        <w:br/>
        <w:t>which has a conceptual error, eg:</w:t>
      </w:r>
    </w:p>
    <w:p w14:paraId="2748CAEC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•</w:t>
      </w:r>
      <w:r>
        <w:rPr>
          <w:rFonts w:ascii="Arial" w:hAnsi="Arial" w:cs="Arial"/>
          <w:i/>
          <w:iCs/>
        </w:rPr>
        <w:t xml:space="preserve">    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 w:cs="Arial"/>
          <w:i/>
          <w:iCs/>
        </w:rPr>
        <w:t xml:space="preserve"> + 12 = 100</w:t>
      </w:r>
    </w:p>
    <w:p w14:paraId="2E9D9A40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•</w:t>
      </w:r>
      <w:r>
        <w:rPr>
          <w:rFonts w:ascii="Arial" w:hAnsi="Arial" w:cs="Arial"/>
          <w:i/>
          <w:iCs/>
        </w:rPr>
        <w:t xml:space="preserve">    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 w:cs="Arial"/>
          <w:i/>
          <w:iCs/>
        </w:rPr>
        <w:t xml:space="preserve"> + 96 </w:t>
      </w:r>
      <w:r>
        <w:rPr>
          <w:rFonts w:ascii="Arial" w:hAnsi="Arial" w:cs="Arial"/>
          <w:i/>
          <w:iCs/>
        </w:rPr>
        <w:t>= 100</w:t>
      </w:r>
    </w:p>
    <w:p w14:paraId="6F334CE8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•</w:t>
      </w:r>
      <w:r>
        <w:rPr>
          <w:rFonts w:ascii="Arial" w:hAnsi="Arial" w:cs="Arial"/>
          <w:i/>
          <w:iCs/>
        </w:rPr>
        <w:t>    8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y </w:t>
      </w:r>
      <w:r>
        <w:rPr>
          <w:rFonts w:ascii="Arial" w:hAnsi="Arial" w:cs="Arial"/>
          <w:i/>
          <w:iCs/>
        </w:rPr>
        <w:t>+ 12 = 100</w:t>
      </w:r>
    </w:p>
    <w:p w14:paraId="1E1A614F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! Correct embedded solutions</w:t>
      </w:r>
    </w:p>
    <w:p w14:paraId="7513E571" w14:textId="3D9DF378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Award 1m for a response which shows </w:t>
      </w:r>
      <w:r>
        <w:rPr>
          <w:rFonts w:ascii="Arial" w:hAnsi="Arial" w:cs="Arial"/>
          <w:i/>
          <w:iCs/>
          <w:noProof/>
        </w:rPr>
        <w:drawing>
          <wp:inline distT="0" distB="0" distL="0" distR="0" wp14:anchorId="5DAC12CF" wp14:editId="4F81B231">
            <wp:extent cx="152400" cy="37147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iCs/>
        </w:rPr>
        <w:t>, or</w:t>
      </w:r>
    </w:p>
    <w:p w14:paraId="175626C6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equivalent, as the embedded solution to their working</w:t>
      </w:r>
    </w:p>
    <w:p w14:paraId="5F1A442F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[2]</w:t>
      </w:r>
    </w:p>
    <w:p w14:paraId="0DB69924" w14:textId="77777777" w:rsidR="00000000" w:rsidRDefault="00BA5201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14:paraId="311DBA4B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Award </w:t>
      </w:r>
      <w:r>
        <w:rPr>
          <w:rFonts w:ascii="Arial" w:hAnsi="Arial" w:cs="Arial"/>
          <w:b/>
          <w:bCs/>
        </w:rPr>
        <w:t>TWO</w:t>
      </w:r>
      <w:r>
        <w:rPr>
          <w:rFonts w:ascii="Arial" w:hAnsi="Arial" w:cs="Arial"/>
        </w:rPr>
        <w:t xml:space="preserve"> marks for the correct answer of 0.25 OR ¼</w:t>
      </w:r>
    </w:p>
    <w:p w14:paraId="5C809C45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567" w:right="1701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          If the answer is incorrect, award </w:t>
      </w:r>
      <w:r>
        <w:rPr>
          <w:rFonts w:ascii="Arial" w:hAnsi="Arial" w:cs="Arial"/>
          <w:b/>
          <w:bCs/>
        </w:rPr>
        <w:t>ONE</w:t>
      </w:r>
      <w:r>
        <w:rPr>
          <w:rFonts w:ascii="Arial" w:hAnsi="Arial" w:cs="Arial"/>
        </w:rPr>
        <w:t xml:space="preserve"> mark for evidence of an appropriate method, eg algebraic manipulation to reach</w:t>
      </w:r>
    </w:p>
    <w:p w14:paraId="4CF7F8C7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4</w:t>
      </w:r>
      <w:r>
        <w:rPr>
          <w:rFonts w:ascii="Arial" w:hAnsi="Arial" w:cs="Arial"/>
          <w:i/>
          <w:iCs/>
        </w:rPr>
        <w:t>y</w:t>
      </w:r>
      <w:r>
        <w:rPr>
          <w:rFonts w:ascii="Arial" w:hAnsi="Arial" w:cs="Arial"/>
        </w:rPr>
        <w:t xml:space="preserve"> = 1 </w:t>
      </w:r>
      <w:r>
        <w:rPr>
          <w:rFonts w:ascii="Arial" w:hAnsi="Arial" w:cs="Arial"/>
          <w:b/>
          <w:bCs/>
        </w:rPr>
        <w:t>OR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4</w:t>
      </w:r>
      <w:r>
        <w:rPr>
          <w:rFonts w:ascii="Arial" w:hAnsi="Arial" w:cs="Arial"/>
          <w:i/>
          <w:iCs/>
        </w:rPr>
        <w:t>y</w:t>
      </w:r>
      <w:r>
        <w:rPr>
          <w:rFonts w:ascii="Arial" w:hAnsi="Arial" w:cs="Arial"/>
        </w:rPr>
        <w:t xml:space="preserve"> = </w:t>
      </w:r>
      <w:r>
        <w:rPr>
          <w:rFonts w:ascii="Arial" w:hAnsi="Arial" w:cs="Arial"/>
        </w:rPr>
        <w:t>–</w:t>
      </w:r>
      <w:r>
        <w:rPr>
          <w:rFonts w:ascii="Arial" w:hAnsi="Arial" w:cs="Arial"/>
        </w:rPr>
        <w:t>1</w:t>
      </w:r>
    </w:p>
    <w:p w14:paraId="600FD1D8" w14:textId="77777777" w:rsidR="00000000" w:rsidRDefault="00BA5201">
      <w:pPr>
        <w:widowControl w:val="0"/>
        <w:autoSpaceDE w:val="0"/>
        <w:autoSpaceDN w:val="0"/>
        <w:adjustRightInd w:val="0"/>
        <w:spacing w:before="240" w:after="0" w:line="240" w:lineRule="auto"/>
        <w:ind w:left="567" w:right="1701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          </w:t>
      </w:r>
      <w:r>
        <w:rPr>
          <w:rFonts w:ascii="Arial" w:hAnsi="Arial" w:cs="Arial"/>
          <w:b/>
          <w:bCs/>
        </w:rPr>
        <w:t>OR</w:t>
      </w:r>
      <w:r>
        <w:rPr>
          <w:rFonts w:ascii="Arial" w:hAnsi="Arial" w:cs="Arial"/>
        </w:rPr>
        <w:t xml:space="preserve"> trial and improvement showing at least two convergent attempts </w:t>
      </w:r>
      <w:r>
        <w:rPr>
          <w:rFonts w:ascii="Arial" w:hAnsi="Arial" w:cs="Arial"/>
          <w:b/>
          <w:bCs/>
        </w:rPr>
        <w:t>OR</w:t>
      </w:r>
      <w:r>
        <w:rPr>
          <w:rFonts w:ascii="Arial" w:hAnsi="Arial" w:cs="Arial"/>
        </w:rPr>
        <w:t xml:space="preserve"> trials with two values that differ by less than1 and which straddle the correct value.</w:t>
      </w:r>
    </w:p>
    <w:p w14:paraId="59F2265B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Accept equivalent fractions.</w:t>
      </w:r>
    </w:p>
    <w:p w14:paraId="39B65790" w14:textId="77777777" w:rsidR="00000000" w:rsidRDefault="00BA5201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Up to 2</w:t>
      </w:r>
    </w:p>
    <w:p w14:paraId="2349F55F" w14:textId="77777777" w:rsidR="00000000" w:rsidRDefault="00BA5201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[2]</w:t>
      </w:r>
    </w:p>
    <w:sectPr w:rsidR="00000000"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E55E36" w14:textId="77777777" w:rsidR="00000000" w:rsidRDefault="00BA5201">
      <w:pPr>
        <w:spacing w:after="0" w:line="240" w:lineRule="auto"/>
      </w:pPr>
      <w:r>
        <w:separator/>
      </w:r>
    </w:p>
  </w:endnote>
  <w:endnote w:type="continuationSeparator" w:id="0">
    <w:p w14:paraId="75CAFDE5" w14:textId="77777777" w:rsidR="00000000" w:rsidRDefault="00BA5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9899B6" w14:textId="77777777" w:rsidR="00000000" w:rsidRDefault="00BA5201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 xml:space="preserve">Page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PAGE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of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NUMPAGES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2</w:t>
    </w:r>
    <w:r>
      <w:rPr>
        <w:rFonts w:ascii="Arial" w:hAnsi="Arial" w:cs="Arial"/>
      </w:rPr>
      <w:fldChar w:fldCharType="end"/>
    </w:r>
  </w:p>
  <w:p w14:paraId="5F4DAA17" w14:textId="77777777" w:rsidR="00000000" w:rsidRDefault="00BA5201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5A7447" w14:textId="77777777" w:rsidR="00000000" w:rsidRDefault="00BA5201">
      <w:pPr>
        <w:spacing w:after="0" w:line="240" w:lineRule="auto"/>
      </w:pPr>
      <w:r>
        <w:separator/>
      </w:r>
    </w:p>
  </w:footnote>
  <w:footnote w:type="continuationSeparator" w:id="0">
    <w:p w14:paraId="5F157353" w14:textId="77777777" w:rsidR="00000000" w:rsidRDefault="00BA52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201"/>
    <w:rsid w:val="00BA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99A138"/>
  <w14:defaultImageDpi w14:val="0"/>
  <w15:docId w15:val="{004235CF-65CE-4B00-AA32-61DCE8D4B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>Created by the \'abHTML to RTF .Net\'bb 5.8.2.9</dc:description>
  <cp:lastModifiedBy>Suzanne Phillips</cp:lastModifiedBy>
  <cp:revision>2</cp:revision>
  <dcterms:created xsi:type="dcterms:W3CDTF">2021-01-16T11:57:00Z</dcterms:created>
  <dcterms:modified xsi:type="dcterms:W3CDTF">2021-01-16T11:57:00Z</dcterms:modified>
</cp:coreProperties>
</file>