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"/>
        <w:gridCol w:w="6613"/>
        <w:gridCol w:w="715"/>
        <w:gridCol w:w="933"/>
      </w:tblGrid>
      <w:tr w:rsidR="009A109C" w:rsidTr="00945643">
        <w:tc>
          <w:tcPr>
            <w:tcW w:w="612" w:type="dxa"/>
          </w:tcPr>
          <w:p w:rsidR="009A109C" w:rsidRDefault="009A109C">
            <w:pPr>
              <w:rPr>
                <w:b/>
              </w:rPr>
            </w:pPr>
          </w:p>
        </w:tc>
        <w:tc>
          <w:tcPr>
            <w:tcW w:w="6613" w:type="dxa"/>
          </w:tcPr>
          <w:p w:rsidR="009A109C" w:rsidRPr="00AB1AD1" w:rsidRDefault="009A109C">
            <w:pPr>
              <w:rPr>
                <w:b/>
              </w:rPr>
            </w:pPr>
            <w:r>
              <w:rPr>
                <w:b/>
              </w:rPr>
              <w:t>Non negotiables – Things I must include:</w:t>
            </w:r>
          </w:p>
        </w:tc>
        <w:tc>
          <w:tcPr>
            <w:tcW w:w="715" w:type="dxa"/>
          </w:tcPr>
          <w:p w:rsidR="009A109C" w:rsidRPr="00945643" w:rsidRDefault="009A109C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Me</w:t>
            </w:r>
          </w:p>
          <w:p w:rsidR="009A109C" w:rsidRPr="00945643" w:rsidRDefault="009A109C">
            <w:pPr>
              <w:rPr>
                <w:b/>
                <w:sz w:val="18"/>
                <w:szCs w:val="18"/>
              </w:rPr>
            </w:pPr>
          </w:p>
        </w:tc>
        <w:tc>
          <w:tcPr>
            <w:tcW w:w="933" w:type="dxa"/>
          </w:tcPr>
          <w:p w:rsidR="009A109C" w:rsidRPr="00945643" w:rsidRDefault="009A109C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Teacher </w:t>
            </w:r>
          </w:p>
          <w:p w:rsidR="009A109C" w:rsidRPr="00945643" w:rsidRDefault="009A109C">
            <w:pPr>
              <w:rPr>
                <w:b/>
                <w:sz w:val="18"/>
                <w:szCs w:val="18"/>
              </w:rPr>
            </w:pPr>
          </w:p>
        </w:tc>
      </w:tr>
      <w:tr w:rsidR="009A109C" w:rsidTr="00945643">
        <w:tc>
          <w:tcPr>
            <w:tcW w:w="612" w:type="dxa"/>
          </w:tcPr>
          <w:p w:rsidR="009A109C" w:rsidRDefault="009A109C" w:rsidP="00717E74">
            <w:r>
              <w:t>NN1</w:t>
            </w:r>
          </w:p>
        </w:tc>
        <w:tc>
          <w:tcPr>
            <w:tcW w:w="6613" w:type="dxa"/>
          </w:tcPr>
          <w:p w:rsidR="009A109C" w:rsidRPr="008D5404" w:rsidRDefault="009A109C" w:rsidP="00717E74">
            <w:r>
              <w:t xml:space="preserve">I use capital letters at the beginning of sentences and for proper nouns. </w:t>
            </w:r>
          </w:p>
        </w:tc>
        <w:tc>
          <w:tcPr>
            <w:tcW w:w="715" w:type="dxa"/>
          </w:tcPr>
          <w:p w:rsidR="009A109C" w:rsidRDefault="009A109C" w:rsidP="0041570D"/>
        </w:tc>
        <w:tc>
          <w:tcPr>
            <w:tcW w:w="933" w:type="dxa"/>
          </w:tcPr>
          <w:p w:rsidR="009A109C" w:rsidRDefault="009A109C" w:rsidP="0041570D"/>
        </w:tc>
      </w:tr>
      <w:tr w:rsidR="009A109C" w:rsidTr="00945643">
        <w:tc>
          <w:tcPr>
            <w:tcW w:w="612" w:type="dxa"/>
          </w:tcPr>
          <w:p w:rsidR="009A109C" w:rsidRDefault="009A109C" w:rsidP="0041570D">
            <w:r>
              <w:t>NN2</w:t>
            </w:r>
          </w:p>
        </w:tc>
        <w:tc>
          <w:tcPr>
            <w:tcW w:w="6613" w:type="dxa"/>
          </w:tcPr>
          <w:p w:rsidR="009A109C" w:rsidRPr="008D5404" w:rsidRDefault="009A109C" w:rsidP="0041570D">
            <w:r>
              <w:t xml:space="preserve">I can use the correct tenses (past tense for what happened) </w:t>
            </w:r>
          </w:p>
        </w:tc>
        <w:tc>
          <w:tcPr>
            <w:tcW w:w="715" w:type="dxa"/>
          </w:tcPr>
          <w:p w:rsidR="009A109C" w:rsidRDefault="009A109C" w:rsidP="0041570D"/>
        </w:tc>
        <w:tc>
          <w:tcPr>
            <w:tcW w:w="933" w:type="dxa"/>
          </w:tcPr>
          <w:p w:rsidR="009A109C" w:rsidRDefault="009A109C" w:rsidP="0041570D"/>
        </w:tc>
      </w:tr>
      <w:tr w:rsidR="009A109C" w:rsidTr="00945643">
        <w:tc>
          <w:tcPr>
            <w:tcW w:w="612" w:type="dxa"/>
          </w:tcPr>
          <w:p w:rsidR="009A109C" w:rsidRDefault="009A109C" w:rsidP="0041570D">
            <w:r>
              <w:t>NN3</w:t>
            </w:r>
          </w:p>
        </w:tc>
        <w:tc>
          <w:tcPr>
            <w:tcW w:w="6613" w:type="dxa"/>
          </w:tcPr>
          <w:p w:rsidR="009A109C" w:rsidRDefault="009A109C" w:rsidP="0041570D">
            <w:r>
              <w:t>I use a full stop</w:t>
            </w:r>
            <w:proofErr w:type="gramStart"/>
            <w:r>
              <w:t>, !</w:t>
            </w:r>
            <w:proofErr w:type="gramEnd"/>
            <w:r>
              <w:t xml:space="preserve"> or a ? mark to show the end of my sentence. </w:t>
            </w:r>
          </w:p>
        </w:tc>
        <w:tc>
          <w:tcPr>
            <w:tcW w:w="715" w:type="dxa"/>
          </w:tcPr>
          <w:p w:rsidR="009A109C" w:rsidRDefault="009A109C" w:rsidP="0041570D"/>
        </w:tc>
        <w:tc>
          <w:tcPr>
            <w:tcW w:w="933" w:type="dxa"/>
          </w:tcPr>
          <w:p w:rsidR="009A109C" w:rsidRDefault="009A109C" w:rsidP="0041570D"/>
        </w:tc>
      </w:tr>
      <w:tr w:rsidR="009A109C" w:rsidTr="00945643">
        <w:tc>
          <w:tcPr>
            <w:tcW w:w="612" w:type="dxa"/>
          </w:tcPr>
          <w:p w:rsidR="009A109C" w:rsidRDefault="009A109C">
            <w:r>
              <w:t>NN4</w:t>
            </w:r>
          </w:p>
        </w:tc>
        <w:tc>
          <w:tcPr>
            <w:tcW w:w="6613" w:type="dxa"/>
          </w:tcPr>
          <w:p w:rsidR="009A109C" w:rsidRDefault="009A109C">
            <w:r>
              <w:t>I use commas in lists</w:t>
            </w:r>
          </w:p>
        </w:tc>
        <w:tc>
          <w:tcPr>
            <w:tcW w:w="715" w:type="dxa"/>
          </w:tcPr>
          <w:p w:rsidR="009A109C" w:rsidRDefault="009A109C"/>
        </w:tc>
        <w:tc>
          <w:tcPr>
            <w:tcW w:w="933" w:type="dxa"/>
          </w:tcPr>
          <w:p w:rsidR="009A109C" w:rsidRDefault="009A109C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Pr="004D1F0E" w:rsidRDefault="009A109C" w:rsidP="0041570D">
            <w:r>
              <w:t>NN5</w:t>
            </w:r>
          </w:p>
        </w:tc>
        <w:tc>
          <w:tcPr>
            <w:tcW w:w="6613" w:type="dxa"/>
          </w:tcPr>
          <w:p w:rsidR="009A109C" w:rsidRPr="004D1F0E" w:rsidRDefault="009A109C" w:rsidP="00902C15">
            <w:r w:rsidRPr="004D1F0E">
              <w:t>I read back over my work and correct it using a polishing pencil</w:t>
            </w:r>
          </w:p>
        </w:tc>
        <w:tc>
          <w:tcPr>
            <w:tcW w:w="715" w:type="dxa"/>
          </w:tcPr>
          <w:p w:rsidR="009A109C" w:rsidRPr="008D5404" w:rsidRDefault="009A109C" w:rsidP="0041570D"/>
        </w:tc>
        <w:tc>
          <w:tcPr>
            <w:tcW w:w="933" w:type="dxa"/>
          </w:tcPr>
          <w:p w:rsidR="009A109C" w:rsidRPr="008D5404" w:rsidRDefault="009A109C" w:rsidP="0041570D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41570D">
            <w:r>
              <w:t>NN6</w:t>
            </w:r>
          </w:p>
        </w:tc>
        <w:tc>
          <w:tcPr>
            <w:tcW w:w="6613" w:type="dxa"/>
          </w:tcPr>
          <w:p w:rsidR="009A109C" w:rsidRPr="004D1F0E" w:rsidRDefault="009A109C" w:rsidP="0041570D">
            <w:r>
              <w:t>I write using legible joined handwriting</w:t>
            </w:r>
          </w:p>
        </w:tc>
        <w:tc>
          <w:tcPr>
            <w:tcW w:w="715" w:type="dxa"/>
          </w:tcPr>
          <w:p w:rsidR="009A109C" w:rsidRPr="008D5404" w:rsidRDefault="009A109C" w:rsidP="0041570D"/>
        </w:tc>
        <w:tc>
          <w:tcPr>
            <w:tcW w:w="933" w:type="dxa"/>
          </w:tcPr>
          <w:p w:rsidR="009A109C" w:rsidRPr="008D5404" w:rsidRDefault="009A109C" w:rsidP="0041570D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41570D">
            <w:r>
              <w:t>NN7</w:t>
            </w:r>
          </w:p>
        </w:tc>
        <w:tc>
          <w:tcPr>
            <w:tcW w:w="6613" w:type="dxa"/>
          </w:tcPr>
          <w:p w:rsidR="009A109C" w:rsidRDefault="009A109C" w:rsidP="0041570D">
            <w:r>
              <w:t>I use my spelling knowledge to write spellings I already know</w:t>
            </w:r>
          </w:p>
        </w:tc>
        <w:tc>
          <w:tcPr>
            <w:tcW w:w="715" w:type="dxa"/>
          </w:tcPr>
          <w:p w:rsidR="009A109C" w:rsidRPr="008D5404" w:rsidRDefault="009A109C" w:rsidP="0041570D"/>
        </w:tc>
        <w:tc>
          <w:tcPr>
            <w:tcW w:w="933" w:type="dxa"/>
          </w:tcPr>
          <w:p w:rsidR="009A109C" w:rsidRPr="008D5404" w:rsidRDefault="009A109C" w:rsidP="0041570D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rPr>
          <w:trHeight w:val="169"/>
        </w:trPr>
        <w:tc>
          <w:tcPr>
            <w:tcW w:w="612" w:type="dxa"/>
          </w:tcPr>
          <w:p w:rsidR="009A109C" w:rsidRPr="00AB1AD1" w:rsidRDefault="009A109C" w:rsidP="00717E74">
            <w:pPr>
              <w:rPr>
                <w:b/>
              </w:rPr>
            </w:pPr>
          </w:p>
        </w:tc>
        <w:tc>
          <w:tcPr>
            <w:tcW w:w="6613" w:type="dxa"/>
          </w:tcPr>
          <w:p w:rsidR="009A109C" w:rsidRPr="00AB1AD1" w:rsidRDefault="009A109C" w:rsidP="00717E74">
            <w:pPr>
              <w:rPr>
                <w:b/>
              </w:rPr>
            </w:pPr>
            <w:r w:rsidRPr="00AB1AD1">
              <w:rPr>
                <w:b/>
              </w:rPr>
              <w:t xml:space="preserve">Good </w:t>
            </w:r>
            <w:r>
              <w:rPr>
                <w:b/>
              </w:rPr>
              <w:t>diary writing</w:t>
            </w:r>
          </w:p>
        </w:tc>
        <w:tc>
          <w:tcPr>
            <w:tcW w:w="715" w:type="dxa"/>
          </w:tcPr>
          <w:p w:rsidR="009A109C" w:rsidRPr="00945643" w:rsidRDefault="009A109C" w:rsidP="00717E74">
            <w:pPr>
              <w:rPr>
                <w:b/>
                <w:sz w:val="18"/>
                <w:szCs w:val="18"/>
              </w:rPr>
            </w:pPr>
          </w:p>
        </w:tc>
        <w:tc>
          <w:tcPr>
            <w:tcW w:w="933" w:type="dxa"/>
          </w:tcPr>
          <w:p w:rsidR="009A109C" w:rsidRPr="00945643" w:rsidRDefault="009A109C" w:rsidP="00717E74">
            <w:pPr>
              <w:rPr>
                <w:b/>
                <w:sz w:val="18"/>
                <w:szCs w:val="18"/>
              </w:rPr>
            </w:pPr>
          </w:p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:rsidR="009A109C" w:rsidRDefault="009A109C" w:rsidP="00717E74">
            <w:r>
              <w:t>T1</w:t>
            </w:r>
          </w:p>
        </w:tc>
        <w:tc>
          <w:tcPr>
            <w:tcW w:w="6613" w:type="dxa"/>
          </w:tcPr>
          <w:p w:rsidR="009A109C" w:rsidRPr="00AB1AD1" w:rsidRDefault="009A109C" w:rsidP="00717E74">
            <w:pPr>
              <w:rPr>
                <w:b/>
              </w:rPr>
            </w:pPr>
            <w:r>
              <w:t xml:space="preserve">I organise my writing into paragraphs, when there has been a change of place, person or time.  </w:t>
            </w:r>
          </w:p>
        </w:tc>
        <w:tc>
          <w:tcPr>
            <w:tcW w:w="715" w:type="dxa"/>
          </w:tcPr>
          <w:p w:rsidR="009A109C" w:rsidRDefault="009A109C" w:rsidP="00717E74"/>
        </w:tc>
        <w:tc>
          <w:tcPr>
            <w:tcW w:w="933" w:type="dxa"/>
          </w:tcPr>
          <w:p w:rsidR="009A109C" w:rsidRDefault="009A109C" w:rsidP="00717E74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EE36B3">
            <w:r>
              <w:t>T2</w:t>
            </w:r>
          </w:p>
        </w:tc>
        <w:tc>
          <w:tcPr>
            <w:tcW w:w="6613" w:type="dxa"/>
          </w:tcPr>
          <w:p w:rsidR="009A109C" w:rsidRPr="008D5404" w:rsidRDefault="009A109C" w:rsidP="00FA259A">
            <w:r>
              <w:t xml:space="preserve">I write my diary in first person </w:t>
            </w:r>
            <w:proofErr w:type="gramStart"/>
            <w:r>
              <w:t>( I</w:t>
            </w:r>
            <w:proofErr w:type="gramEnd"/>
            <w:r>
              <w:t xml:space="preserve"> use I). 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EE36B3">
            <w:r>
              <w:t>T3</w:t>
            </w:r>
          </w:p>
        </w:tc>
        <w:tc>
          <w:tcPr>
            <w:tcW w:w="6613" w:type="dxa"/>
          </w:tcPr>
          <w:p w:rsidR="009A109C" w:rsidRPr="008D5404" w:rsidRDefault="009A109C" w:rsidP="00EE36B3">
            <w:r>
              <w:t>I describe the characters and setting using powerful adjectives.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EE36B3">
            <w:r>
              <w:t>T4</w:t>
            </w:r>
          </w:p>
        </w:tc>
        <w:tc>
          <w:tcPr>
            <w:tcW w:w="6613" w:type="dxa"/>
          </w:tcPr>
          <w:p w:rsidR="009A109C" w:rsidRDefault="009A109C" w:rsidP="00EE36B3">
            <w:r>
              <w:t>I include details of being at the summit of Mount Everest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6A7C50">
            <w:r>
              <w:t>T5</w:t>
            </w:r>
          </w:p>
        </w:tc>
        <w:tc>
          <w:tcPr>
            <w:tcW w:w="6613" w:type="dxa"/>
          </w:tcPr>
          <w:p w:rsidR="009A109C" w:rsidRDefault="009A109C" w:rsidP="006A7C50">
            <w:r>
              <w:t>I start my sentences using different words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142828">
            <w:r>
              <w:t>T6</w:t>
            </w:r>
          </w:p>
        </w:tc>
        <w:tc>
          <w:tcPr>
            <w:tcW w:w="6613" w:type="dxa"/>
          </w:tcPr>
          <w:p w:rsidR="009A109C" w:rsidRDefault="009A109C" w:rsidP="00142828">
            <w:r>
              <w:t>I use a comma after a fronted adverbial  (Suddenly,  or They looked around,     )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142828">
            <w:r>
              <w:t>T7</w:t>
            </w:r>
          </w:p>
        </w:tc>
        <w:tc>
          <w:tcPr>
            <w:tcW w:w="6613" w:type="dxa"/>
          </w:tcPr>
          <w:p w:rsidR="009A109C" w:rsidRDefault="009A109C" w:rsidP="00142828">
            <w:r>
              <w:t>I use apostrophes in contraction words.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8D5404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142828">
            <w:r>
              <w:t>T8</w:t>
            </w:r>
          </w:p>
        </w:tc>
        <w:tc>
          <w:tcPr>
            <w:tcW w:w="6613" w:type="dxa"/>
          </w:tcPr>
          <w:p w:rsidR="009A109C" w:rsidRDefault="009A109C" w:rsidP="00142828">
            <w:r>
              <w:t>I use varied conjunctions – co-ordinating (for, and, nor, but, or, yet so)</w:t>
            </w:r>
          </w:p>
          <w:p w:rsidR="009A109C" w:rsidRDefault="009A109C" w:rsidP="00142828">
            <w:r>
              <w:t xml:space="preserve">  Subordinating (see sheet)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Pr="00BF2B91" w:rsidRDefault="009A109C" w:rsidP="00EE36B3">
            <w:pPr>
              <w:rPr>
                <w:b/>
              </w:rPr>
            </w:pPr>
          </w:p>
        </w:tc>
        <w:tc>
          <w:tcPr>
            <w:tcW w:w="6613" w:type="dxa"/>
          </w:tcPr>
          <w:p w:rsidR="009A109C" w:rsidRPr="00BF2B91" w:rsidRDefault="009A109C" w:rsidP="005A5453">
            <w:pPr>
              <w:rPr>
                <w:b/>
              </w:rPr>
            </w:pPr>
            <w:r w:rsidRPr="00BF2B91">
              <w:rPr>
                <w:b/>
              </w:rPr>
              <w:t xml:space="preserve">Great </w:t>
            </w:r>
            <w:r>
              <w:rPr>
                <w:b/>
              </w:rPr>
              <w:t>diary writing</w:t>
            </w:r>
          </w:p>
        </w:tc>
        <w:tc>
          <w:tcPr>
            <w:tcW w:w="715" w:type="dxa"/>
          </w:tcPr>
          <w:p w:rsidR="009A109C" w:rsidRPr="00945643" w:rsidRDefault="009A109C" w:rsidP="00EE36B3">
            <w:pPr>
              <w:rPr>
                <w:b/>
              </w:rPr>
            </w:pPr>
          </w:p>
        </w:tc>
        <w:tc>
          <w:tcPr>
            <w:tcW w:w="933" w:type="dxa"/>
          </w:tcPr>
          <w:p w:rsidR="009A109C" w:rsidRPr="00945643" w:rsidRDefault="009A109C" w:rsidP="00EE36B3">
            <w:pPr>
              <w:rPr>
                <w:b/>
              </w:rPr>
            </w:pPr>
          </w:p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6A7C50">
            <w:r>
              <w:t>T9</w:t>
            </w:r>
          </w:p>
        </w:tc>
        <w:tc>
          <w:tcPr>
            <w:tcW w:w="6613" w:type="dxa"/>
          </w:tcPr>
          <w:p w:rsidR="009A109C" w:rsidRDefault="009A109C" w:rsidP="009A109C">
            <w:r>
              <w:t>I use accurate details (For example: no mobile phones)</w:t>
            </w:r>
          </w:p>
        </w:tc>
        <w:tc>
          <w:tcPr>
            <w:tcW w:w="715" w:type="dxa"/>
          </w:tcPr>
          <w:p w:rsidR="009A109C" w:rsidRPr="008D5404" w:rsidRDefault="009A109C" w:rsidP="00EE36B3"/>
        </w:tc>
        <w:tc>
          <w:tcPr>
            <w:tcW w:w="933" w:type="dxa"/>
          </w:tcPr>
          <w:p w:rsidR="009A109C" w:rsidRPr="008D5404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6A7C50">
            <w:r>
              <w:t>T10</w:t>
            </w:r>
          </w:p>
        </w:tc>
        <w:tc>
          <w:tcPr>
            <w:tcW w:w="6613" w:type="dxa"/>
          </w:tcPr>
          <w:p w:rsidR="009A109C" w:rsidRDefault="009A109C" w:rsidP="006A7C50">
            <w:r>
              <w:t>I create atmosphere by describing a setting – what can my character can see and hear. (Similes help the reader to imagine)</w:t>
            </w:r>
          </w:p>
        </w:tc>
        <w:tc>
          <w:tcPr>
            <w:tcW w:w="715" w:type="dxa"/>
          </w:tcPr>
          <w:p w:rsidR="009A109C" w:rsidRPr="008D5404" w:rsidRDefault="009A109C" w:rsidP="00EE36B3"/>
        </w:tc>
        <w:tc>
          <w:tcPr>
            <w:tcW w:w="933" w:type="dxa"/>
          </w:tcPr>
          <w:p w:rsidR="009A109C" w:rsidRPr="008D5404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EE36B3">
            <w:r>
              <w:t>T11</w:t>
            </w:r>
          </w:p>
        </w:tc>
        <w:tc>
          <w:tcPr>
            <w:tcW w:w="6613" w:type="dxa"/>
          </w:tcPr>
          <w:p w:rsidR="009A109C" w:rsidRDefault="009A109C" w:rsidP="00EE36B3">
            <w:r>
              <w:t>I  create atmosphere by describing how the characters feel</w:t>
            </w:r>
          </w:p>
        </w:tc>
        <w:tc>
          <w:tcPr>
            <w:tcW w:w="715" w:type="dxa"/>
          </w:tcPr>
          <w:p w:rsidR="009A109C" w:rsidRPr="008D5404" w:rsidRDefault="009A109C" w:rsidP="00EE36B3"/>
        </w:tc>
        <w:tc>
          <w:tcPr>
            <w:tcW w:w="933" w:type="dxa"/>
          </w:tcPr>
          <w:p w:rsidR="009A109C" w:rsidRPr="008D5404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FA259A">
            <w:r>
              <w:t>T12</w:t>
            </w:r>
          </w:p>
        </w:tc>
        <w:tc>
          <w:tcPr>
            <w:tcW w:w="6613" w:type="dxa"/>
          </w:tcPr>
          <w:p w:rsidR="009A109C" w:rsidRDefault="009A109C" w:rsidP="00EE36B3">
            <w:r>
              <w:t>I use a comma to mark clauses in my sentences.</w:t>
            </w:r>
          </w:p>
        </w:tc>
        <w:tc>
          <w:tcPr>
            <w:tcW w:w="715" w:type="dxa"/>
          </w:tcPr>
          <w:p w:rsidR="009A109C" w:rsidRPr="008D5404" w:rsidRDefault="009A109C" w:rsidP="00EE36B3"/>
        </w:tc>
        <w:tc>
          <w:tcPr>
            <w:tcW w:w="933" w:type="dxa"/>
          </w:tcPr>
          <w:p w:rsidR="009A109C" w:rsidRPr="008D5404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67574E">
            <w:r>
              <w:t>T13</w:t>
            </w:r>
          </w:p>
        </w:tc>
        <w:tc>
          <w:tcPr>
            <w:tcW w:w="6613" w:type="dxa"/>
          </w:tcPr>
          <w:p w:rsidR="009A109C" w:rsidRDefault="009A109C" w:rsidP="0067574E">
            <w:r>
              <w:t>I  use cohesive devices effectively  (fronted adverbials, pronouns, word repetition for deliberate emphasis, refer back to the beginning at the end)</w:t>
            </w:r>
          </w:p>
          <w:p w:rsidR="009A109C" w:rsidRPr="002055E3" w:rsidRDefault="009A109C" w:rsidP="0067574E">
            <w:r w:rsidRPr="002055E3">
              <w:t>Including time conjunctions (</w:t>
            </w:r>
            <w:proofErr w:type="spellStart"/>
            <w:r w:rsidRPr="002055E3">
              <w:t>eg</w:t>
            </w:r>
            <w:proofErr w:type="spellEnd"/>
            <w:r w:rsidRPr="002055E3">
              <w:t xml:space="preserve"> after, at last, eventually, finally)</w:t>
            </w:r>
          </w:p>
        </w:tc>
        <w:tc>
          <w:tcPr>
            <w:tcW w:w="715" w:type="dxa"/>
          </w:tcPr>
          <w:p w:rsidR="009A109C" w:rsidRPr="008D5404" w:rsidRDefault="009A109C" w:rsidP="00EE36B3"/>
        </w:tc>
        <w:tc>
          <w:tcPr>
            <w:tcW w:w="933" w:type="dxa"/>
          </w:tcPr>
          <w:p w:rsidR="009A109C" w:rsidRPr="008D5404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EE36B3">
            <w:r>
              <w:t>T14</w:t>
            </w:r>
          </w:p>
        </w:tc>
        <w:tc>
          <w:tcPr>
            <w:tcW w:w="6613" w:type="dxa"/>
          </w:tcPr>
          <w:p w:rsidR="009A109C" w:rsidRPr="00AB1AD1" w:rsidRDefault="009A109C" w:rsidP="00EE36B3">
            <w:pPr>
              <w:rPr>
                <w:b/>
              </w:rPr>
            </w:pPr>
            <w:r>
              <w:t>I use a variety of sentence structures (short sentences, complex sentences (use subordinate clauses) , compound sentences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T15</w:t>
            </w:r>
          </w:p>
        </w:tc>
        <w:tc>
          <w:tcPr>
            <w:tcW w:w="6613" w:type="dxa"/>
          </w:tcPr>
          <w:p w:rsidR="009A109C" w:rsidRPr="00F56A68" w:rsidRDefault="009A109C" w:rsidP="0067574E">
            <w:r>
              <w:rPr>
                <w:rFonts w:ascii="Tahoma" w:hAnsi="Tahoma" w:cs="Tahoma"/>
                <w:sz w:val="20"/>
              </w:rPr>
              <w:t>I use modal verbs (should, would, could, will, might)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T16</w:t>
            </w:r>
          </w:p>
        </w:tc>
        <w:tc>
          <w:tcPr>
            <w:tcW w:w="6613" w:type="dxa"/>
          </w:tcPr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I include speech 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T17</w:t>
            </w:r>
          </w:p>
        </w:tc>
        <w:tc>
          <w:tcPr>
            <w:tcW w:w="6613" w:type="dxa"/>
          </w:tcPr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a variety of punctuation marks</w:t>
            </w:r>
          </w:p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to mark clauses</w:t>
            </w:r>
          </w:p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after fronted adverbials</w:t>
            </w:r>
          </w:p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; (replaces and or so)</w:t>
            </w:r>
          </w:p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“” for speech</w:t>
            </w:r>
          </w:p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: to introduce lists</w:t>
            </w:r>
          </w:p>
          <w:p w:rsidR="009A109C" w:rsidRDefault="009A109C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 , or ( )</w:t>
            </w:r>
          </w:p>
        </w:tc>
        <w:tc>
          <w:tcPr>
            <w:tcW w:w="715" w:type="dxa"/>
          </w:tcPr>
          <w:p w:rsidR="009A109C" w:rsidRDefault="009A109C" w:rsidP="00EE36B3"/>
        </w:tc>
        <w:tc>
          <w:tcPr>
            <w:tcW w:w="933" w:type="dxa"/>
          </w:tcPr>
          <w:p w:rsidR="009A109C" w:rsidRDefault="009A109C" w:rsidP="00EE36B3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rPr>
          <w:trHeight w:val="337"/>
        </w:trPr>
        <w:tc>
          <w:tcPr>
            <w:tcW w:w="612" w:type="dxa"/>
          </w:tcPr>
          <w:p w:rsidR="009A109C" w:rsidRPr="00AB1AD1" w:rsidRDefault="009A109C" w:rsidP="00945643">
            <w:pPr>
              <w:rPr>
                <w:b/>
              </w:rPr>
            </w:pPr>
          </w:p>
        </w:tc>
        <w:tc>
          <w:tcPr>
            <w:tcW w:w="6613" w:type="dxa"/>
          </w:tcPr>
          <w:p w:rsidR="009A109C" w:rsidRPr="00F56A68" w:rsidRDefault="009A109C" w:rsidP="005A5453">
            <w:r w:rsidRPr="00AB1AD1">
              <w:rPr>
                <w:b/>
              </w:rPr>
              <w:t xml:space="preserve">Exceptional </w:t>
            </w:r>
            <w:r>
              <w:rPr>
                <w:b/>
              </w:rPr>
              <w:t>diary writing</w:t>
            </w:r>
          </w:p>
        </w:tc>
        <w:tc>
          <w:tcPr>
            <w:tcW w:w="715" w:type="dxa"/>
          </w:tcPr>
          <w:p w:rsidR="009A109C" w:rsidRPr="00945643" w:rsidRDefault="009A109C" w:rsidP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After </w:t>
            </w:r>
          </w:p>
        </w:tc>
        <w:tc>
          <w:tcPr>
            <w:tcW w:w="933" w:type="dxa"/>
          </w:tcPr>
          <w:p w:rsidR="009A109C" w:rsidRPr="00945643" w:rsidRDefault="009A109C" w:rsidP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After</w:t>
            </w:r>
          </w:p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0D63BB">
            <w:r>
              <w:t>T18</w:t>
            </w:r>
          </w:p>
        </w:tc>
        <w:tc>
          <w:tcPr>
            <w:tcW w:w="6613" w:type="dxa"/>
          </w:tcPr>
          <w:p w:rsidR="009A109C" w:rsidRPr="00F56A68" w:rsidRDefault="009A109C" w:rsidP="000D63BB">
            <w:r>
              <w:t>I really transport the reader to the setting through fantastic description.</w:t>
            </w:r>
          </w:p>
        </w:tc>
        <w:tc>
          <w:tcPr>
            <w:tcW w:w="715" w:type="dxa"/>
          </w:tcPr>
          <w:p w:rsidR="009A109C" w:rsidRDefault="009A109C" w:rsidP="000D63BB"/>
        </w:tc>
        <w:tc>
          <w:tcPr>
            <w:tcW w:w="933" w:type="dxa"/>
          </w:tcPr>
          <w:p w:rsidR="009A109C" w:rsidRDefault="009A109C" w:rsidP="000D63BB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0D63BB">
            <w:r>
              <w:t>T19</w:t>
            </w:r>
          </w:p>
        </w:tc>
        <w:tc>
          <w:tcPr>
            <w:tcW w:w="6613" w:type="dxa"/>
          </w:tcPr>
          <w:p w:rsidR="009A109C" w:rsidRPr="00F56A68" w:rsidRDefault="009A109C" w:rsidP="000D63BB">
            <w:r>
              <w:t>I use writing models I have discovered in my reading (language and structure) (</w:t>
            </w:r>
            <w:proofErr w:type="spellStart"/>
            <w:r>
              <w:t>Magpied</w:t>
            </w:r>
            <w:proofErr w:type="spellEnd"/>
            <w:r>
              <w:t xml:space="preserve"> from reading)</w:t>
            </w:r>
          </w:p>
        </w:tc>
        <w:tc>
          <w:tcPr>
            <w:tcW w:w="715" w:type="dxa"/>
          </w:tcPr>
          <w:p w:rsidR="009A109C" w:rsidRPr="00F56A68" w:rsidRDefault="009A109C" w:rsidP="000D63BB"/>
        </w:tc>
        <w:tc>
          <w:tcPr>
            <w:tcW w:w="933" w:type="dxa"/>
          </w:tcPr>
          <w:p w:rsidR="009A109C" w:rsidRPr="00F56A68" w:rsidRDefault="009A109C" w:rsidP="000D63BB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0D63BB">
            <w:r>
              <w:t>T20</w:t>
            </w:r>
          </w:p>
        </w:tc>
        <w:tc>
          <w:tcPr>
            <w:tcW w:w="6613" w:type="dxa"/>
          </w:tcPr>
          <w:p w:rsidR="009A109C" w:rsidRPr="00F56A68" w:rsidRDefault="009A109C" w:rsidP="000D63BB">
            <w:r>
              <w:t>I use different verb forms effectively</w:t>
            </w:r>
          </w:p>
        </w:tc>
        <w:tc>
          <w:tcPr>
            <w:tcW w:w="715" w:type="dxa"/>
          </w:tcPr>
          <w:p w:rsidR="009A109C" w:rsidRPr="00F56A68" w:rsidRDefault="009A109C" w:rsidP="000D63BB"/>
        </w:tc>
        <w:tc>
          <w:tcPr>
            <w:tcW w:w="933" w:type="dxa"/>
          </w:tcPr>
          <w:p w:rsidR="009A109C" w:rsidRPr="00F56A68" w:rsidRDefault="009A109C" w:rsidP="000D63BB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0D63BB">
            <w:r>
              <w:t>T21</w:t>
            </w:r>
          </w:p>
        </w:tc>
        <w:tc>
          <w:tcPr>
            <w:tcW w:w="6613" w:type="dxa"/>
          </w:tcPr>
          <w:p w:rsidR="009A109C" w:rsidRDefault="009A109C" w:rsidP="000D63BB">
            <w:r>
              <w:t>I show control over levels of formality through manipulating grammar and vocabulary</w:t>
            </w:r>
          </w:p>
        </w:tc>
        <w:tc>
          <w:tcPr>
            <w:tcW w:w="715" w:type="dxa"/>
          </w:tcPr>
          <w:p w:rsidR="009A109C" w:rsidRPr="00F56A68" w:rsidRDefault="009A109C" w:rsidP="000D63BB"/>
        </w:tc>
        <w:tc>
          <w:tcPr>
            <w:tcW w:w="933" w:type="dxa"/>
          </w:tcPr>
          <w:p w:rsidR="009A109C" w:rsidRPr="00F56A68" w:rsidRDefault="009A109C" w:rsidP="000D63BB"/>
        </w:tc>
      </w:tr>
      <w:tr w:rsidR="009A109C" w:rsidRPr="00F56A68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:rsidR="009A109C" w:rsidRDefault="009A109C" w:rsidP="000D63BB">
            <w:r>
              <w:t>T22</w:t>
            </w:r>
            <w:bookmarkStart w:id="0" w:name="_GoBack"/>
            <w:bookmarkEnd w:id="0"/>
          </w:p>
        </w:tc>
        <w:tc>
          <w:tcPr>
            <w:tcW w:w="6613" w:type="dxa"/>
          </w:tcPr>
          <w:p w:rsidR="009A109C" w:rsidRDefault="009A109C" w:rsidP="000D63BB">
            <w:r>
              <w:t>I use a range of KS2 punctuation I use a range of KS2 punctuation (,    ;    :    “speech” , , or ( )</w:t>
            </w:r>
          </w:p>
        </w:tc>
        <w:tc>
          <w:tcPr>
            <w:tcW w:w="715" w:type="dxa"/>
          </w:tcPr>
          <w:p w:rsidR="009A109C" w:rsidRPr="00F56A68" w:rsidRDefault="009A109C" w:rsidP="000D63BB"/>
        </w:tc>
        <w:tc>
          <w:tcPr>
            <w:tcW w:w="933" w:type="dxa"/>
          </w:tcPr>
          <w:p w:rsidR="009A109C" w:rsidRPr="00F56A68" w:rsidRDefault="009A109C" w:rsidP="000D63BB"/>
        </w:tc>
      </w:tr>
    </w:tbl>
    <w:p w:rsidR="00CA2916" w:rsidRPr="0041570D" w:rsidRDefault="00CA2916" w:rsidP="005D4ADA">
      <w:pPr>
        <w:tabs>
          <w:tab w:val="left" w:pos="3210"/>
        </w:tabs>
      </w:pPr>
    </w:p>
    <w:sectPr w:rsidR="00CA2916" w:rsidRPr="0041570D" w:rsidSect="00945643">
      <w:headerReference w:type="default" r:id="rId7"/>
      <w:pgSz w:w="11906" w:h="16838"/>
      <w:pgMar w:top="1134" w:right="1077" w:bottom="117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A38" w:rsidRDefault="001D6A38" w:rsidP="00BF2B91">
      <w:pPr>
        <w:spacing w:after="0" w:line="240" w:lineRule="auto"/>
      </w:pPr>
      <w:r>
        <w:separator/>
      </w:r>
    </w:p>
  </w:endnote>
  <w:endnote w:type="continuationSeparator" w:id="0">
    <w:p w:rsidR="001D6A38" w:rsidRDefault="001D6A38" w:rsidP="00BF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A38" w:rsidRDefault="001D6A38" w:rsidP="00BF2B91">
      <w:pPr>
        <w:spacing w:after="0" w:line="240" w:lineRule="auto"/>
      </w:pPr>
      <w:r>
        <w:separator/>
      </w:r>
    </w:p>
  </w:footnote>
  <w:footnote w:type="continuationSeparator" w:id="0">
    <w:p w:rsidR="001D6A38" w:rsidRDefault="001D6A38" w:rsidP="00BF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B91" w:rsidRDefault="00CA2916">
    <w:pPr>
      <w:pStyle w:val="Header"/>
    </w:pPr>
    <w:r>
      <w:t>Writing targets –</w:t>
    </w:r>
    <w:r w:rsidR="00BF2B91">
      <w:t xml:space="preserve"> </w:t>
    </w:r>
    <w:r w:rsidR="00576D6A">
      <w:t xml:space="preserve">Mountain </w:t>
    </w:r>
    <w:r w:rsidR="009A70CE">
      <w:t>Diary</w:t>
    </w:r>
    <w:r w:rsidR="00226EB6">
      <w:t xml:space="preserve"> </w:t>
    </w:r>
    <w:r w:rsidR="00BF2B9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422E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107659"/>
    <w:multiLevelType w:val="hybridMultilevel"/>
    <w:tmpl w:val="10CE008A"/>
    <w:lvl w:ilvl="0" w:tplc="28664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72A2">
      <w:start w:val="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28FC6">
      <w:start w:val="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8C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B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8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E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C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70D"/>
    <w:rsid w:val="00005B84"/>
    <w:rsid w:val="000843F0"/>
    <w:rsid w:val="000C5FE4"/>
    <w:rsid w:val="000D63BB"/>
    <w:rsid w:val="000F6F79"/>
    <w:rsid w:val="00142828"/>
    <w:rsid w:val="001B7DB0"/>
    <w:rsid w:val="001D6A38"/>
    <w:rsid w:val="001D7050"/>
    <w:rsid w:val="002001F3"/>
    <w:rsid w:val="002055E3"/>
    <w:rsid w:val="00226EB6"/>
    <w:rsid w:val="00235891"/>
    <w:rsid w:val="002465AF"/>
    <w:rsid w:val="0030738F"/>
    <w:rsid w:val="0032363A"/>
    <w:rsid w:val="003B0FB5"/>
    <w:rsid w:val="0041570D"/>
    <w:rsid w:val="004A3CF6"/>
    <w:rsid w:val="004A5792"/>
    <w:rsid w:val="004C6EA0"/>
    <w:rsid w:val="004D1F0E"/>
    <w:rsid w:val="004D545E"/>
    <w:rsid w:val="00552532"/>
    <w:rsid w:val="00576D6A"/>
    <w:rsid w:val="005A5453"/>
    <w:rsid w:val="005B7BE6"/>
    <w:rsid w:val="005D0B23"/>
    <w:rsid w:val="005D4ADA"/>
    <w:rsid w:val="00606A37"/>
    <w:rsid w:val="00610D9B"/>
    <w:rsid w:val="006166EB"/>
    <w:rsid w:val="0067574E"/>
    <w:rsid w:val="00676DAA"/>
    <w:rsid w:val="00692524"/>
    <w:rsid w:val="006A3159"/>
    <w:rsid w:val="006A7C50"/>
    <w:rsid w:val="006C5D2B"/>
    <w:rsid w:val="006E2586"/>
    <w:rsid w:val="0070391E"/>
    <w:rsid w:val="00717E74"/>
    <w:rsid w:val="0072574C"/>
    <w:rsid w:val="0073418D"/>
    <w:rsid w:val="00775A63"/>
    <w:rsid w:val="00834BAA"/>
    <w:rsid w:val="008854E9"/>
    <w:rsid w:val="00902C15"/>
    <w:rsid w:val="00945643"/>
    <w:rsid w:val="00951297"/>
    <w:rsid w:val="009943D9"/>
    <w:rsid w:val="00997E36"/>
    <w:rsid w:val="009A109C"/>
    <w:rsid w:val="009A70CE"/>
    <w:rsid w:val="00A37AEC"/>
    <w:rsid w:val="00A72D88"/>
    <w:rsid w:val="00A74D66"/>
    <w:rsid w:val="00A751ED"/>
    <w:rsid w:val="00A8404D"/>
    <w:rsid w:val="00AA7159"/>
    <w:rsid w:val="00AB1AD1"/>
    <w:rsid w:val="00AE6940"/>
    <w:rsid w:val="00BC09B3"/>
    <w:rsid w:val="00BC39FF"/>
    <w:rsid w:val="00BF2B91"/>
    <w:rsid w:val="00BF4A43"/>
    <w:rsid w:val="00C4655E"/>
    <w:rsid w:val="00C87AAA"/>
    <w:rsid w:val="00CA2916"/>
    <w:rsid w:val="00CB575E"/>
    <w:rsid w:val="00CC412F"/>
    <w:rsid w:val="00D2509D"/>
    <w:rsid w:val="00D51430"/>
    <w:rsid w:val="00D54621"/>
    <w:rsid w:val="00DC2D69"/>
    <w:rsid w:val="00EE36B3"/>
    <w:rsid w:val="00FA259A"/>
    <w:rsid w:val="00FB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809D4B"/>
  <w15:chartTrackingRefBased/>
  <w15:docId w15:val="{2BEB5759-01B2-477F-A980-F8C7B824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5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B91"/>
  </w:style>
  <w:style w:type="paragraph" w:styleId="Footer">
    <w:name w:val="footer"/>
    <w:basedOn w:val="Normal"/>
    <w:link w:val="Foot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B91"/>
  </w:style>
  <w:style w:type="paragraph" w:styleId="BalloonText">
    <w:name w:val="Balloon Text"/>
    <w:basedOn w:val="Normal"/>
    <w:link w:val="BalloonTextChar"/>
    <w:uiPriority w:val="99"/>
    <w:semiHidden/>
    <w:unhideWhenUsed/>
    <w:rsid w:val="00CA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Suzanne Phillips</cp:lastModifiedBy>
  <cp:revision>3</cp:revision>
  <cp:lastPrinted>2018-09-26T06:57:00Z</cp:lastPrinted>
  <dcterms:created xsi:type="dcterms:W3CDTF">2018-12-30T16:41:00Z</dcterms:created>
  <dcterms:modified xsi:type="dcterms:W3CDTF">2018-12-30T16:45:00Z</dcterms:modified>
</cp:coreProperties>
</file>