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333" w:type="dxa"/>
        <w:tblLook w:val="04A0" w:firstRow="1" w:lastRow="0" w:firstColumn="1" w:lastColumn="0" w:noHBand="0" w:noVBand="1"/>
      </w:tblPr>
      <w:tblGrid>
        <w:gridCol w:w="1269"/>
        <w:gridCol w:w="1709"/>
        <w:gridCol w:w="6169"/>
        <w:gridCol w:w="6186"/>
      </w:tblGrid>
      <w:tr w:rsidR="006C4EF7" w:rsidRPr="00864E03" w14:paraId="53F43A25" w14:textId="77777777" w:rsidTr="008B5BDF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38C67D9E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</w:t>
            </w:r>
            <w:r w:rsidR="00C705BC">
              <w:rPr>
                <w:b/>
                <w:bCs/>
                <w:sz w:val="28"/>
                <w:szCs w:val="28"/>
              </w:rPr>
              <w:t>4</w:t>
            </w:r>
            <w:r w:rsidR="00211492">
              <w:rPr>
                <w:b/>
                <w:bCs/>
                <w:sz w:val="28"/>
                <w:szCs w:val="28"/>
              </w:rPr>
              <w:t xml:space="preserve"> .</w:t>
            </w:r>
          </w:p>
          <w:p w14:paraId="1ACD604D" w14:textId="51D3B490" w:rsidR="00541604" w:rsidRPr="00C705BC" w:rsidRDefault="005F29A6" w:rsidP="00C705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C705BC">
              <w:rPr>
                <w:b/>
                <w:bCs/>
                <w:sz w:val="28"/>
                <w:szCs w:val="28"/>
              </w:rPr>
              <w:t>day 2</w:t>
            </w:r>
            <w:r>
              <w:rPr>
                <w:b/>
                <w:bCs/>
                <w:sz w:val="28"/>
                <w:szCs w:val="28"/>
              </w:rPr>
              <w:t>6</w:t>
            </w:r>
            <w:r w:rsidR="00C705BC" w:rsidRPr="00C705BC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705BC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January 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E6FCF" w:rsidRPr="00864E03" w14:paraId="056691B1" w14:textId="77777777" w:rsidTr="00C4767B">
        <w:trPr>
          <w:trHeight w:val="436"/>
        </w:trPr>
        <w:tc>
          <w:tcPr>
            <w:tcW w:w="1269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169" w:type="dxa"/>
            <w:shd w:val="clear" w:color="auto" w:fill="auto"/>
          </w:tcPr>
          <w:p w14:paraId="3C21381E" w14:textId="4D1E868A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186" w:type="dxa"/>
          </w:tcPr>
          <w:p w14:paraId="61729FBA" w14:textId="6960550F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E6FCF" w:rsidRPr="00864E03" w14:paraId="4612BAA6" w14:textId="77777777" w:rsidTr="008B5BDF">
        <w:trPr>
          <w:trHeight w:val="1329"/>
        </w:trPr>
        <w:tc>
          <w:tcPr>
            <w:tcW w:w="1269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709" w:type="dxa"/>
          </w:tcPr>
          <w:p w14:paraId="729A3943" w14:textId="3E4D5536" w:rsidR="006C4EF7" w:rsidRPr="0032238D" w:rsidRDefault="00211492" w:rsidP="006C4EF7">
            <w:pPr>
              <w:rPr>
                <w:sz w:val="24"/>
                <w:szCs w:val="24"/>
              </w:rPr>
            </w:pPr>
            <w:r w:rsidRPr="0032238D">
              <w:rPr>
                <w:sz w:val="24"/>
                <w:szCs w:val="24"/>
              </w:rPr>
              <w:t xml:space="preserve">LO </w:t>
            </w:r>
            <w:r w:rsidR="0032238D" w:rsidRPr="0032238D">
              <w:rPr>
                <w:sz w:val="24"/>
                <w:szCs w:val="24"/>
              </w:rPr>
              <w:t>to reinforce fronted adverbials</w:t>
            </w:r>
          </w:p>
        </w:tc>
        <w:tc>
          <w:tcPr>
            <w:tcW w:w="6169" w:type="dxa"/>
          </w:tcPr>
          <w:p w14:paraId="38F202DE" w14:textId="77777777" w:rsidR="0032238D" w:rsidRPr="0032238D" w:rsidRDefault="0032238D" w:rsidP="00C705BC">
            <w:pPr>
              <w:rPr>
                <w:b/>
                <w:bCs/>
                <w:sz w:val="24"/>
                <w:szCs w:val="24"/>
              </w:rPr>
            </w:pPr>
            <w:r w:rsidRPr="0032238D">
              <w:rPr>
                <w:b/>
                <w:bCs/>
                <w:sz w:val="24"/>
                <w:szCs w:val="24"/>
              </w:rPr>
              <w:t>Yesterday many of you let me know that you were struggling with fronted adverbials. Thank you , that was great feedback. Today we will look at fronted adverbials in more detail because they make our writing so much better.</w:t>
            </w:r>
          </w:p>
          <w:p w14:paraId="347B71F1" w14:textId="77777777" w:rsidR="0032238D" w:rsidRPr="0032238D" w:rsidRDefault="0032238D" w:rsidP="00C705BC">
            <w:pPr>
              <w:rPr>
                <w:b/>
                <w:bCs/>
                <w:sz w:val="24"/>
                <w:szCs w:val="24"/>
              </w:rPr>
            </w:pPr>
          </w:p>
          <w:p w14:paraId="6DDA678F" w14:textId="3764E394" w:rsidR="0032238D" w:rsidRPr="0032238D" w:rsidRDefault="0032238D" w:rsidP="00C705BC">
            <w:pPr>
              <w:rPr>
                <w:b/>
                <w:bCs/>
                <w:sz w:val="24"/>
                <w:szCs w:val="24"/>
              </w:rPr>
            </w:pPr>
            <w:r w:rsidRPr="0032238D">
              <w:rPr>
                <w:b/>
                <w:bCs/>
                <w:sz w:val="24"/>
                <w:szCs w:val="24"/>
              </w:rPr>
              <w:t xml:space="preserve">Fronted adverbials give the reader extra information about </w:t>
            </w:r>
          </w:p>
          <w:p w14:paraId="53E5C6CD" w14:textId="16F91D01" w:rsidR="004A3E47" w:rsidRPr="002460BA" w:rsidRDefault="0032238D" w:rsidP="00C705BC">
            <w:pPr>
              <w:rPr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2460BA">
              <w:rPr>
                <w:b/>
                <w:bCs/>
                <w:sz w:val="24"/>
                <w:szCs w:val="24"/>
                <w:highlight w:val="yellow"/>
              </w:rPr>
              <w:t>When</w:t>
            </w:r>
            <w:proofErr w:type="gramEnd"/>
          </w:p>
          <w:p w14:paraId="57209601" w14:textId="4219D5A0" w:rsidR="0032238D" w:rsidRPr="002460BA" w:rsidRDefault="0032238D" w:rsidP="00C705BC">
            <w:pPr>
              <w:rPr>
                <w:b/>
                <w:bCs/>
                <w:sz w:val="24"/>
                <w:szCs w:val="24"/>
                <w:highlight w:val="yellow"/>
              </w:rPr>
            </w:pPr>
            <w:r w:rsidRPr="002460BA">
              <w:rPr>
                <w:b/>
                <w:bCs/>
                <w:sz w:val="24"/>
                <w:szCs w:val="24"/>
                <w:highlight w:val="yellow"/>
              </w:rPr>
              <w:t xml:space="preserve">Where or </w:t>
            </w:r>
          </w:p>
          <w:p w14:paraId="6EE05FA3" w14:textId="771F8417" w:rsidR="0032238D" w:rsidRPr="0032238D" w:rsidRDefault="0032238D" w:rsidP="00C705BC">
            <w:pPr>
              <w:rPr>
                <w:b/>
                <w:bCs/>
                <w:sz w:val="24"/>
                <w:szCs w:val="24"/>
              </w:rPr>
            </w:pPr>
            <w:r w:rsidRPr="002460BA">
              <w:rPr>
                <w:b/>
                <w:bCs/>
                <w:sz w:val="24"/>
                <w:szCs w:val="24"/>
                <w:highlight w:val="yellow"/>
              </w:rPr>
              <w:t>How</w:t>
            </w:r>
            <w:r w:rsidRPr="0032238D">
              <w:rPr>
                <w:b/>
                <w:bCs/>
                <w:sz w:val="24"/>
                <w:szCs w:val="24"/>
              </w:rPr>
              <w:t xml:space="preserve"> something happened. Most importantly they come at the beginning of a sentence.</w:t>
            </w:r>
          </w:p>
          <w:p w14:paraId="6912802C" w14:textId="45BEFDDF" w:rsidR="0032238D" w:rsidRPr="0032238D" w:rsidRDefault="0032238D" w:rsidP="00C705BC">
            <w:pPr>
              <w:rPr>
                <w:b/>
                <w:bCs/>
                <w:sz w:val="24"/>
                <w:szCs w:val="24"/>
              </w:rPr>
            </w:pPr>
            <w:hyperlink r:id="rId7" w:history="1">
              <w:r w:rsidRPr="0032238D">
                <w:rPr>
                  <w:rStyle w:val="Hyperlink"/>
                  <w:b/>
                  <w:bCs/>
                  <w:sz w:val="24"/>
                  <w:szCs w:val="24"/>
                </w:rPr>
                <w:t>https://teachers.thenational.academy/lessons/to-learn-how-to-use-fronted-adverbials-6cw38d</w:t>
              </w:r>
            </w:hyperlink>
          </w:p>
          <w:p w14:paraId="2193AB3D" w14:textId="4050712C" w:rsidR="0032238D" w:rsidRPr="00920998" w:rsidRDefault="0032238D" w:rsidP="00C705B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86" w:type="dxa"/>
          </w:tcPr>
          <w:p w14:paraId="5C6F337F" w14:textId="77777777" w:rsidR="00251C89" w:rsidRPr="0032238D" w:rsidRDefault="0032238D" w:rsidP="00C705BC">
            <w:pPr>
              <w:rPr>
                <w:sz w:val="24"/>
                <w:szCs w:val="24"/>
              </w:rPr>
            </w:pPr>
            <w:r w:rsidRPr="0032238D">
              <w:rPr>
                <w:sz w:val="24"/>
                <w:szCs w:val="24"/>
              </w:rPr>
              <w:t>Watch the video link ( lesson based on Scrooge)</w:t>
            </w:r>
          </w:p>
          <w:p w14:paraId="696B18C4" w14:textId="77777777" w:rsidR="0032238D" w:rsidRPr="0032238D" w:rsidRDefault="0032238D" w:rsidP="00C705BC">
            <w:pPr>
              <w:rPr>
                <w:sz w:val="24"/>
                <w:szCs w:val="24"/>
              </w:rPr>
            </w:pPr>
          </w:p>
          <w:p w14:paraId="03A5419A" w14:textId="77777777" w:rsidR="0032238D" w:rsidRPr="0032238D" w:rsidRDefault="0032238D" w:rsidP="00C705BC">
            <w:pPr>
              <w:rPr>
                <w:sz w:val="24"/>
                <w:szCs w:val="24"/>
              </w:rPr>
            </w:pPr>
            <w:r w:rsidRPr="0032238D">
              <w:rPr>
                <w:sz w:val="24"/>
                <w:szCs w:val="24"/>
              </w:rPr>
              <w:t>Work your way through and adverbials will become so much clearer.</w:t>
            </w:r>
          </w:p>
          <w:p w14:paraId="240CED47" w14:textId="77777777" w:rsidR="0032238D" w:rsidRDefault="0032238D" w:rsidP="00C705BC">
            <w:pPr>
              <w:rPr>
                <w:sz w:val="28"/>
                <w:szCs w:val="28"/>
              </w:rPr>
            </w:pPr>
          </w:p>
          <w:p w14:paraId="7B2142F5" w14:textId="75D268D7" w:rsidR="0032238D" w:rsidRPr="00D97148" w:rsidRDefault="0032238D" w:rsidP="00C705BC">
            <w:pPr>
              <w:rPr>
                <w:sz w:val="28"/>
                <w:szCs w:val="28"/>
              </w:rPr>
            </w:pPr>
          </w:p>
        </w:tc>
      </w:tr>
      <w:tr w:rsidR="0032238D" w:rsidRPr="00864E03" w14:paraId="621CE3D3" w14:textId="77777777" w:rsidTr="008B5BDF">
        <w:trPr>
          <w:trHeight w:val="1318"/>
        </w:trPr>
        <w:tc>
          <w:tcPr>
            <w:tcW w:w="1269" w:type="dxa"/>
          </w:tcPr>
          <w:p w14:paraId="578F3FB4" w14:textId="77777777" w:rsidR="0032238D" w:rsidRPr="00864E03" w:rsidRDefault="0032238D" w:rsidP="0032238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709" w:type="dxa"/>
          </w:tcPr>
          <w:p w14:paraId="2D8BCE95" w14:textId="4B00BEB0" w:rsidR="0032238D" w:rsidRPr="00864E03" w:rsidRDefault="0032238D" w:rsidP="0032238D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>
              <w:t xml:space="preserve"> </w:t>
            </w:r>
            <w:r w:rsidRPr="00B95F8F">
              <w:t xml:space="preserve"> </w:t>
            </w:r>
            <w:r w:rsidRPr="00B95F8F">
              <w:t xml:space="preserve">to </w:t>
            </w:r>
            <w:r>
              <w:t xml:space="preserve">consolidate learning about </w:t>
            </w:r>
            <w:r w:rsidRPr="00B95F8F">
              <w:t xml:space="preserve"> acute, obtuse, </w:t>
            </w:r>
            <w:proofErr w:type="gramStart"/>
            <w:r w:rsidRPr="00B95F8F">
              <w:t>right</w:t>
            </w:r>
            <w:proofErr w:type="gramEnd"/>
            <w:r w:rsidRPr="00B95F8F">
              <w:t xml:space="preserve"> </w:t>
            </w:r>
            <w:r w:rsidRPr="00795B7B">
              <w:rPr>
                <w:b/>
                <w:bCs/>
              </w:rPr>
              <w:t>and reflex angles.</w:t>
            </w:r>
          </w:p>
        </w:tc>
        <w:tc>
          <w:tcPr>
            <w:tcW w:w="6169" w:type="dxa"/>
          </w:tcPr>
          <w:p w14:paraId="3C8D19E5" w14:textId="3C50387D" w:rsidR="0032238D" w:rsidRPr="005325D4" w:rsidRDefault="0032238D" w:rsidP="0032238D">
            <w:pPr>
              <w:rPr>
                <w:rStyle w:val="Hyperlink"/>
                <w:b/>
                <w:bCs/>
                <w:sz w:val="24"/>
                <w:szCs w:val="24"/>
              </w:rPr>
            </w:pPr>
            <w:hyperlink r:id="rId8" w:history="1">
              <w:r w:rsidRPr="005325D4">
                <w:rPr>
                  <w:rStyle w:val="Hyperlink"/>
                  <w:b/>
                  <w:bCs/>
                  <w:sz w:val="24"/>
                  <w:szCs w:val="24"/>
                </w:rPr>
                <w:t>https://www.bbc.co.uk/bitesize/articl</w:t>
              </w:r>
              <w:r w:rsidRPr="005325D4">
                <w:rPr>
                  <w:rStyle w:val="Hyperlink"/>
                  <w:b/>
                  <w:bCs/>
                  <w:sz w:val="24"/>
                  <w:szCs w:val="24"/>
                </w:rPr>
                <w:t>e</w:t>
              </w:r>
              <w:r w:rsidRPr="005325D4">
                <w:rPr>
                  <w:rStyle w:val="Hyperlink"/>
                  <w:b/>
                  <w:bCs/>
                  <w:sz w:val="24"/>
                  <w:szCs w:val="24"/>
                </w:rPr>
                <w:t>s/zyfrsk7</w:t>
              </w:r>
            </w:hyperlink>
          </w:p>
          <w:p w14:paraId="5BF98D54" w14:textId="2D75D923" w:rsidR="002460BA" w:rsidRPr="005325D4" w:rsidRDefault="002460BA" w:rsidP="0032238D">
            <w:pPr>
              <w:rPr>
                <w:rStyle w:val="Hyperlink"/>
                <w:b/>
                <w:bCs/>
                <w:sz w:val="24"/>
                <w:szCs w:val="24"/>
              </w:rPr>
            </w:pPr>
          </w:p>
          <w:p w14:paraId="1D17CC4A" w14:textId="1DD4F2DC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Remember an </w:t>
            </w:r>
            <w:r w:rsidRPr="005325D4">
              <w:rPr>
                <w:rStyle w:val="Hyperlink"/>
                <w:b/>
                <w:bCs/>
                <w:color w:val="FF0000"/>
                <w:sz w:val="24"/>
                <w:szCs w:val="24"/>
                <w:u w:val="none"/>
              </w:rPr>
              <w:t xml:space="preserve">acute angle </w:t>
            </w: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is less than 90 </w:t>
            </w:r>
            <w:proofErr w:type="gramStart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degrees</w:t>
            </w:r>
            <w:proofErr w:type="gramEnd"/>
          </w:p>
          <w:p w14:paraId="09D6D111" w14:textId="3BF4FAC8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a </w:t>
            </w:r>
            <w:r w:rsidRPr="005325D4">
              <w:rPr>
                <w:rStyle w:val="Hyperlink"/>
                <w:b/>
                <w:bCs/>
                <w:color w:val="FF0000"/>
                <w:sz w:val="24"/>
                <w:szCs w:val="24"/>
                <w:u w:val="none"/>
              </w:rPr>
              <w:t xml:space="preserve">right angle </w:t>
            </w: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is exactly 90 </w:t>
            </w:r>
            <w:proofErr w:type="gramStart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degrees</w:t>
            </w:r>
            <w:proofErr w:type="gramEnd"/>
          </w:p>
          <w:p w14:paraId="40458CAB" w14:textId="3E6E1904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an </w:t>
            </w:r>
            <w:r w:rsidRPr="005325D4">
              <w:rPr>
                <w:rStyle w:val="Hyperlink"/>
                <w:b/>
                <w:bCs/>
                <w:color w:val="FF0000"/>
                <w:sz w:val="24"/>
                <w:szCs w:val="24"/>
                <w:u w:val="none"/>
              </w:rPr>
              <w:t xml:space="preserve">obtuse angle </w:t>
            </w: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is more than 90 degrees but less than 180 </w:t>
            </w:r>
            <w:proofErr w:type="gramStart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degrees</w:t>
            </w:r>
            <w:proofErr w:type="gramEnd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 </w:t>
            </w:r>
          </w:p>
          <w:p w14:paraId="2EDB136D" w14:textId="0B7D5943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FF0000"/>
                <w:sz w:val="24"/>
                <w:szCs w:val="24"/>
                <w:u w:val="none"/>
              </w:rPr>
              <w:t xml:space="preserve">straight line </w:t>
            </w: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is 180 </w:t>
            </w:r>
            <w:proofErr w:type="gramStart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degrees</w:t>
            </w:r>
            <w:proofErr w:type="gramEnd"/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 and a </w:t>
            </w:r>
            <w:r w:rsidRPr="00706625">
              <w:rPr>
                <w:rStyle w:val="Hyperlink"/>
                <w:b/>
                <w:bCs/>
                <w:color w:val="FF0000"/>
                <w:sz w:val="24"/>
                <w:szCs w:val="24"/>
                <w:u w:val="none"/>
              </w:rPr>
              <w:t xml:space="preserve">reflex angle </w:t>
            </w: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 xml:space="preserve">is more than 180 degrees. </w:t>
            </w:r>
          </w:p>
          <w:p w14:paraId="62D618A8" w14:textId="4A7CE383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</w:p>
          <w:p w14:paraId="3430E372" w14:textId="11D52AC5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What is the largest angle you can have ?</w:t>
            </w:r>
          </w:p>
          <w:p w14:paraId="39D68682" w14:textId="27D01A3C" w:rsidR="002460BA" w:rsidRPr="005325D4" w:rsidRDefault="002460BA" w:rsidP="0032238D">
            <w:pPr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</w:pPr>
            <w:r w:rsidRPr="005325D4">
              <w:rPr>
                <w:rStyle w:val="Hyperlink"/>
                <w:b/>
                <w:bCs/>
                <w:color w:val="auto"/>
                <w:sz w:val="24"/>
                <w:szCs w:val="24"/>
                <w:u w:val="none"/>
              </w:rPr>
              <w:t>( 360 degrees)</w:t>
            </w:r>
          </w:p>
          <w:p w14:paraId="7D9C4AAF" w14:textId="77777777" w:rsidR="002460BA" w:rsidRPr="005325D4" w:rsidRDefault="002460BA" w:rsidP="0032238D">
            <w:pPr>
              <w:rPr>
                <w:b/>
                <w:bCs/>
                <w:sz w:val="24"/>
                <w:szCs w:val="24"/>
              </w:rPr>
            </w:pPr>
          </w:p>
          <w:p w14:paraId="6780FD13" w14:textId="20A8D6AF" w:rsidR="0032238D" w:rsidRPr="005325D4" w:rsidRDefault="0032238D" w:rsidP="0032238D">
            <w:pPr>
              <w:rPr>
                <w:sz w:val="24"/>
                <w:szCs w:val="24"/>
              </w:rPr>
            </w:pPr>
          </w:p>
        </w:tc>
        <w:tc>
          <w:tcPr>
            <w:tcW w:w="6186" w:type="dxa"/>
          </w:tcPr>
          <w:p w14:paraId="734725B0" w14:textId="77777777" w:rsidR="0032238D" w:rsidRPr="005325D4" w:rsidRDefault="0032238D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lastRenderedPageBreak/>
              <w:t xml:space="preserve">Watch the video, </w:t>
            </w:r>
          </w:p>
          <w:p w14:paraId="78A5AF12" w14:textId="77777777" w:rsidR="0032238D" w:rsidRPr="005325D4" w:rsidRDefault="0032238D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Read the learning </w:t>
            </w:r>
            <w:proofErr w:type="gramStart"/>
            <w:r w:rsidRPr="005325D4">
              <w:rPr>
                <w:sz w:val="24"/>
                <w:szCs w:val="24"/>
              </w:rPr>
              <w:t>summary</w:t>
            </w:r>
            <w:proofErr w:type="gramEnd"/>
          </w:p>
          <w:p w14:paraId="2DF511C3" w14:textId="77777777" w:rsidR="00706625" w:rsidRDefault="0032238D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Complete the activity </w:t>
            </w:r>
            <w:r w:rsidR="005325D4">
              <w:rPr>
                <w:sz w:val="24"/>
                <w:szCs w:val="24"/>
              </w:rPr>
              <w:t xml:space="preserve">. </w:t>
            </w:r>
          </w:p>
          <w:p w14:paraId="69BC8BC3" w14:textId="77777777" w:rsidR="00706625" w:rsidRDefault="00706625" w:rsidP="0032238D">
            <w:pPr>
              <w:rPr>
                <w:sz w:val="24"/>
                <w:szCs w:val="24"/>
              </w:rPr>
            </w:pPr>
          </w:p>
          <w:p w14:paraId="3BB3C59A" w14:textId="77777777" w:rsidR="00706625" w:rsidRPr="005325D4" w:rsidRDefault="00706625" w:rsidP="00706625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Then do a challenge (1, 2 or 3) the answers are at the bottom of the document( no peeking until </w:t>
            </w:r>
            <w:proofErr w:type="gramStart"/>
            <w:r w:rsidRPr="005325D4">
              <w:rPr>
                <w:sz w:val="24"/>
                <w:szCs w:val="24"/>
              </w:rPr>
              <w:t>you’ve</w:t>
            </w:r>
            <w:proofErr w:type="gramEnd"/>
            <w:r w:rsidRPr="005325D4">
              <w:rPr>
                <w:sz w:val="24"/>
                <w:szCs w:val="24"/>
              </w:rPr>
              <w:t xml:space="preserve"> finished your work!)</w:t>
            </w:r>
          </w:p>
          <w:p w14:paraId="73B7464D" w14:textId="2DB73D6F" w:rsidR="005325D4" w:rsidRDefault="005325D4" w:rsidP="003223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If you have a protractor you may want to ask an adult ( really nicely) if they would show you how to measure an angle. </w:t>
            </w:r>
          </w:p>
          <w:p w14:paraId="0EE502CA" w14:textId="197A7898" w:rsidR="0032238D" w:rsidRPr="005325D4" w:rsidRDefault="00706625" w:rsidP="003223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the success criteria for measuring angles to help you.</w:t>
            </w:r>
          </w:p>
          <w:p w14:paraId="00AAEDFA" w14:textId="77777777" w:rsidR="002460BA" w:rsidRPr="005325D4" w:rsidRDefault="002460BA" w:rsidP="0032238D">
            <w:pPr>
              <w:rPr>
                <w:sz w:val="24"/>
                <w:szCs w:val="24"/>
              </w:rPr>
            </w:pPr>
          </w:p>
          <w:p w14:paraId="0F08DD42" w14:textId="599BE536" w:rsidR="002460BA" w:rsidRPr="005325D4" w:rsidRDefault="002460BA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>Mark your work at the end and let me know how you got on.</w:t>
            </w:r>
          </w:p>
        </w:tc>
      </w:tr>
      <w:tr w:rsidR="0032238D" w:rsidRPr="00864E03" w14:paraId="2A1FD66B" w14:textId="77777777" w:rsidTr="008B5BDF">
        <w:trPr>
          <w:trHeight w:val="1318"/>
        </w:trPr>
        <w:tc>
          <w:tcPr>
            <w:tcW w:w="1269" w:type="dxa"/>
          </w:tcPr>
          <w:p w14:paraId="0EFFDF2E" w14:textId="68E99681" w:rsidR="0032238D" w:rsidRDefault="0032238D" w:rsidP="0032238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32238D" w:rsidRDefault="0032238D" w:rsidP="0032238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447AFCF7" w14:textId="73CD3CC1" w:rsidR="0032238D" w:rsidRPr="005325D4" w:rsidRDefault="007C61FB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>LO to extend our knowledge about  reasons for i</w:t>
            </w:r>
            <w:r w:rsidR="005325D4" w:rsidRPr="005325D4">
              <w:rPr>
                <w:sz w:val="24"/>
                <w:szCs w:val="24"/>
              </w:rPr>
              <w:t>nvasion.</w:t>
            </w:r>
          </w:p>
        </w:tc>
        <w:tc>
          <w:tcPr>
            <w:tcW w:w="6169" w:type="dxa"/>
          </w:tcPr>
          <w:p w14:paraId="0A6A46EB" w14:textId="02074C32" w:rsidR="0032238D" w:rsidRPr="005325D4" w:rsidRDefault="007C61FB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>What did you learn yesterday? Quick oral recap</w:t>
            </w:r>
            <w:r w:rsidR="00706625">
              <w:rPr>
                <w:sz w:val="24"/>
                <w:szCs w:val="24"/>
              </w:rPr>
              <w:t xml:space="preserve"> to an adult</w:t>
            </w:r>
            <w:r w:rsidRPr="005325D4">
              <w:rPr>
                <w:sz w:val="24"/>
                <w:szCs w:val="24"/>
              </w:rPr>
              <w:t xml:space="preserve"> ( 1 min ) off you go !</w:t>
            </w:r>
          </w:p>
          <w:p w14:paraId="5B6E4C58" w14:textId="77777777" w:rsidR="007C61FB" w:rsidRPr="005325D4" w:rsidRDefault="007C61FB" w:rsidP="0032238D">
            <w:pPr>
              <w:rPr>
                <w:sz w:val="24"/>
                <w:szCs w:val="24"/>
              </w:rPr>
            </w:pPr>
          </w:p>
          <w:p w14:paraId="3D476F1D" w14:textId="60FE297B" w:rsidR="007C61FB" w:rsidRPr="005325D4" w:rsidRDefault="007C61FB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Read the PP </w:t>
            </w:r>
            <w:r w:rsidR="00706625">
              <w:rPr>
                <w:sz w:val="24"/>
                <w:szCs w:val="24"/>
              </w:rPr>
              <w:t>.</w:t>
            </w:r>
          </w:p>
        </w:tc>
        <w:tc>
          <w:tcPr>
            <w:tcW w:w="6186" w:type="dxa"/>
          </w:tcPr>
          <w:p w14:paraId="68FF15D7" w14:textId="77777777" w:rsidR="0032238D" w:rsidRPr="005325D4" w:rsidRDefault="007C61FB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Read PP ( 26.1.2021 topic ) </w:t>
            </w:r>
          </w:p>
          <w:p w14:paraId="787E8E23" w14:textId="1F3B27FE" w:rsidR="007C61FB" w:rsidRPr="005325D4" w:rsidRDefault="007C61FB" w:rsidP="0032238D">
            <w:pPr>
              <w:rPr>
                <w:sz w:val="24"/>
                <w:szCs w:val="24"/>
              </w:rPr>
            </w:pPr>
            <w:r w:rsidRPr="005325D4">
              <w:rPr>
                <w:sz w:val="24"/>
                <w:szCs w:val="24"/>
              </w:rPr>
              <w:t xml:space="preserve">Complete the spider gram. Add the extra detail. 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CF05C" w14:textId="77777777" w:rsidR="002A7E54" w:rsidRDefault="002A7E54" w:rsidP="00F906D5">
      <w:pPr>
        <w:spacing w:after="0" w:line="240" w:lineRule="auto"/>
      </w:pPr>
      <w:r>
        <w:separator/>
      </w:r>
    </w:p>
  </w:endnote>
  <w:endnote w:type="continuationSeparator" w:id="0">
    <w:p w14:paraId="6D2E27BD" w14:textId="77777777" w:rsidR="002A7E54" w:rsidRDefault="002A7E54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64626" w14:textId="77777777" w:rsidR="002A7E54" w:rsidRDefault="002A7E54" w:rsidP="00F906D5">
      <w:pPr>
        <w:spacing w:after="0" w:line="240" w:lineRule="auto"/>
      </w:pPr>
      <w:r>
        <w:separator/>
      </w:r>
    </w:p>
  </w:footnote>
  <w:footnote w:type="continuationSeparator" w:id="0">
    <w:p w14:paraId="48DB0D07" w14:textId="77777777" w:rsidR="002A7E54" w:rsidRDefault="002A7E54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372C8"/>
    <w:rsid w:val="0004069B"/>
    <w:rsid w:val="00076AA0"/>
    <w:rsid w:val="001B0BD8"/>
    <w:rsid w:val="001B253B"/>
    <w:rsid w:val="001E0195"/>
    <w:rsid w:val="001F310B"/>
    <w:rsid w:val="00211492"/>
    <w:rsid w:val="00234D70"/>
    <w:rsid w:val="002460BA"/>
    <w:rsid w:val="002505BA"/>
    <w:rsid w:val="00251C89"/>
    <w:rsid w:val="002534B7"/>
    <w:rsid w:val="002753BC"/>
    <w:rsid w:val="002A38F3"/>
    <w:rsid w:val="002A7E54"/>
    <w:rsid w:val="0032238D"/>
    <w:rsid w:val="003E620C"/>
    <w:rsid w:val="003F3B19"/>
    <w:rsid w:val="00432212"/>
    <w:rsid w:val="00435911"/>
    <w:rsid w:val="004A3E47"/>
    <w:rsid w:val="004D0B5B"/>
    <w:rsid w:val="005040F6"/>
    <w:rsid w:val="00530FA8"/>
    <w:rsid w:val="005325D4"/>
    <w:rsid w:val="00541604"/>
    <w:rsid w:val="00542DA6"/>
    <w:rsid w:val="005661A4"/>
    <w:rsid w:val="0057091F"/>
    <w:rsid w:val="005A5168"/>
    <w:rsid w:val="005C2549"/>
    <w:rsid w:val="005F29A6"/>
    <w:rsid w:val="00600230"/>
    <w:rsid w:val="0061170A"/>
    <w:rsid w:val="0069490E"/>
    <w:rsid w:val="006C2E71"/>
    <w:rsid w:val="006C4EF7"/>
    <w:rsid w:val="006D4433"/>
    <w:rsid w:val="00706625"/>
    <w:rsid w:val="00720676"/>
    <w:rsid w:val="0074042D"/>
    <w:rsid w:val="00760984"/>
    <w:rsid w:val="007C61FB"/>
    <w:rsid w:val="007F2E47"/>
    <w:rsid w:val="00825216"/>
    <w:rsid w:val="00826E8F"/>
    <w:rsid w:val="00867D8E"/>
    <w:rsid w:val="00882FE7"/>
    <w:rsid w:val="00883F63"/>
    <w:rsid w:val="008B5BDF"/>
    <w:rsid w:val="008D0CE1"/>
    <w:rsid w:val="008D3C44"/>
    <w:rsid w:val="00920998"/>
    <w:rsid w:val="00A35E8B"/>
    <w:rsid w:val="00A71827"/>
    <w:rsid w:val="00AA0BF6"/>
    <w:rsid w:val="00B40C2C"/>
    <w:rsid w:val="00B74B0F"/>
    <w:rsid w:val="00BB46BC"/>
    <w:rsid w:val="00BB6F73"/>
    <w:rsid w:val="00BC18B1"/>
    <w:rsid w:val="00BE625C"/>
    <w:rsid w:val="00BF7F30"/>
    <w:rsid w:val="00C4767B"/>
    <w:rsid w:val="00C705BC"/>
    <w:rsid w:val="00C7704A"/>
    <w:rsid w:val="00D5341F"/>
    <w:rsid w:val="00D86612"/>
    <w:rsid w:val="00D97148"/>
    <w:rsid w:val="00E4457C"/>
    <w:rsid w:val="00E83751"/>
    <w:rsid w:val="00EE6FCF"/>
    <w:rsid w:val="00EF2175"/>
    <w:rsid w:val="00F654A8"/>
    <w:rsid w:val="00F906D5"/>
    <w:rsid w:val="00F92D43"/>
    <w:rsid w:val="00FE326F"/>
    <w:rsid w:val="00FE6835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yfrsk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chers.thenational.academy/lessons/to-learn-how-to-use-fronted-adverbials-6cw3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2021-01-23T00:32:00Z</dcterms:created>
  <dcterms:modified xsi:type="dcterms:W3CDTF">2021-01-26T05:45:00Z</dcterms:modified>
</cp:coreProperties>
</file>